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74049356" w:rsidR="005831EA" w:rsidRDefault="00F16D01" w:rsidP="00F16D01">
      <w:pPr>
        <w:ind w:left="5812"/>
        <w:rPr>
          <w:lang w:eastAsia="uk-UA"/>
        </w:rPr>
      </w:pPr>
      <w:r>
        <w:rPr>
          <w:lang w:eastAsia="uk-UA"/>
        </w:rPr>
        <w:t>Додаток №</w:t>
      </w:r>
      <w:r w:rsidR="00674A6A">
        <w:rPr>
          <w:lang w:eastAsia="uk-UA"/>
        </w:rPr>
        <w:t xml:space="preserve"> </w:t>
      </w:r>
      <w:r w:rsidR="00146F85">
        <w:rPr>
          <w:lang w:eastAsia="uk-UA"/>
        </w:rPr>
        <w:t>89</w:t>
      </w:r>
    </w:p>
    <w:p w14:paraId="189393D9" w14:textId="77777777" w:rsidR="005831EA" w:rsidRDefault="00F16D01" w:rsidP="00F16D01">
      <w:pPr>
        <w:ind w:left="5812"/>
        <w:rPr>
          <w:lang w:eastAsia="uk-UA"/>
        </w:rPr>
      </w:pPr>
      <w:r>
        <w:rPr>
          <w:lang w:eastAsia="uk-UA"/>
        </w:rPr>
        <w:t>до н</w:t>
      </w:r>
      <w:r w:rsidR="005831EA">
        <w:rPr>
          <w:lang w:eastAsia="uk-UA"/>
        </w:rPr>
        <w:t>аказ</w:t>
      </w:r>
      <w:r>
        <w:rPr>
          <w:lang w:eastAsia="uk-UA"/>
        </w:rPr>
        <w:t>у</w:t>
      </w:r>
      <w:r w:rsidR="005831EA">
        <w:rPr>
          <w:lang w:eastAsia="uk-UA"/>
        </w:rPr>
        <w:t xml:space="preserve"> </w:t>
      </w:r>
      <w:r>
        <w:rPr>
          <w:lang w:eastAsia="uk-UA"/>
        </w:rPr>
        <w:t>директора департаменту</w:t>
      </w:r>
      <w:r w:rsidR="005831EA">
        <w:rPr>
          <w:lang w:eastAsia="uk-UA"/>
        </w:rPr>
        <w:t xml:space="preserve"> соціальної політики  </w:t>
      </w:r>
      <w:r>
        <w:rPr>
          <w:lang w:eastAsia="uk-UA"/>
        </w:rPr>
        <w:t>міської ради</w:t>
      </w:r>
      <w:r w:rsidR="005831EA">
        <w:rPr>
          <w:lang w:eastAsia="uk-UA"/>
        </w:rPr>
        <w:t xml:space="preserve"> </w:t>
      </w:r>
    </w:p>
    <w:p w14:paraId="709BAB38" w14:textId="3DFF97DE" w:rsidR="0069140D" w:rsidRDefault="00C97DBA" w:rsidP="0069140D">
      <w:pPr>
        <w:ind w:left="3540" w:firstLine="708"/>
        <w:contextualSpacing/>
        <w:jc w:val="center"/>
        <w:rPr>
          <w:u w:val="single"/>
          <w:lang w:val="ru-RU" w:eastAsia="uk-UA"/>
        </w:rPr>
      </w:pPr>
      <w:r>
        <w:rPr>
          <w:lang w:eastAsia="uk-UA"/>
        </w:rPr>
        <w:t xml:space="preserve">    </w:t>
      </w:r>
      <w:r w:rsidR="0069140D">
        <w:rPr>
          <w:lang w:eastAsia="uk-UA"/>
        </w:rPr>
        <w:t xml:space="preserve"> </w:t>
      </w:r>
      <w:r w:rsidR="00476FBB" w:rsidRPr="00476FBB">
        <w:rPr>
          <w:u w:val="single"/>
          <w:lang w:eastAsia="uk-UA"/>
        </w:rPr>
        <w:t xml:space="preserve">від </w:t>
      </w:r>
      <w:r w:rsidR="00674A6A">
        <w:rPr>
          <w:u w:val="single"/>
          <w:lang w:eastAsia="uk-UA"/>
        </w:rPr>
        <w:t>0</w:t>
      </w:r>
      <w:r w:rsidR="00132650">
        <w:rPr>
          <w:u w:val="single"/>
          <w:lang w:eastAsia="uk-UA"/>
        </w:rPr>
        <w:t>3</w:t>
      </w:r>
      <w:r w:rsidR="003068EF">
        <w:rPr>
          <w:u w:val="single"/>
          <w:lang w:eastAsia="uk-UA"/>
        </w:rPr>
        <w:t>.0</w:t>
      </w:r>
      <w:r w:rsidR="00132650">
        <w:rPr>
          <w:u w:val="single"/>
          <w:lang w:eastAsia="uk-UA"/>
        </w:rPr>
        <w:t>1</w:t>
      </w:r>
      <w:r w:rsidR="00674A6A">
        <w:rPr>
          <w:u w:val="single"/>
          <w:lang w:eastAsia="uk-UA"/>
        </w:rPr>
        <w:t>.202</w:t>
      </w:r>
      <w:r w:rsidR="00132650">
        <w:rPr>
          <w:u w:val="single"/>
          <w:lang w:eastAsia="uk-UA"/>
        </w:rPr>
        <w:t>5</w:t>
      </w:r>
      <w:r w:rsidR="00674A6A">
        <w:rPr>
          <w:u w:val="single"/>
          <w:lang w:eastAsia="uk-UA"/>
        </w:rPr>
        <w:t xml:space="preserve">р </w:t>
      </w:r>
      <w:r w:rsidR="00476FBB" w:rsidRPr="00476FBB">
        <w:rPr>
          <w:u w:val="single"/>
          <w:lang w:eastAsia="uk-UA"/>
        </w:rPr>
        <w:t xml:space="preserve">№ </w:t>
      </w:r>
      <w:r w:rsidR="00132650">
        <w:rPr>
          <w:u w:val="single"/>
          <w:lang w:eastAsia="uk-UA"/>
        </w:rPr>
        <w:t>3-</w:t>
      </w:r>
      <w:r w:rsidR="00674A6A">
        <w:rPr>
          <w:u w:val="single"/>
          <w:lang w:eastAsia="uk-UA"/>
        </w:rPr>
        <w:t>О</w:t>
      </w:r>
      <w:r>
        <w:rPr>
          <w:u w:val="single"/>
          <w:lang w:eastAsia="uk-UA"/>
        </w:rPr>
        <w:t>_</w:t>
      </w:r>
    </w:p>
    <w:p w14:paraId="1F0476D0" w14:textId="77777777" w:rsidR="0022766C" w:rsidRDefault="0022766C" w:rsidP="00300593">
      <w:pPr>
        <w:ind w:left="6096"/>
        <w:jc w:val="center"/>
        <w:rPr>
          <w:sz w:val="28"/>
          <w:szCs w:val="28"/>
        </w:rPr>
      </w:pPr>
    </w:p>
    <w:p w14:paraId="094EB998" w14:textId="77777777" w:rsidR="00201FED" w:rsidRPr="00342E6B" w:rsidRDefault="00813834" w:rsidP="00813834">
      <w:pPr>
        <w:rPr>
          <w:b/>
        </w:rPr>
      </w:pPr>
      <w:r>
        <w:rPr>
          <w:sz w:val="28"/>
          <w:szCs w:val="28"/>
        </w:rPr>
        <w:t xml:space="preserve">                                               </w:t>
      </w:r>
      <w:r w:rsidR="00201FED" w:rsidRPr="00342E6B">
        <w:rPr>
          <w:b/>
        </w:rPr>
        <w:t>ІНФОРМАЦІЙНА КАРТКА</w:t>
      </w:r>
    </w:p>
    <w:p w14:paraId="2C32C041" w14:textId="2C41FBD2" w:rsidR="00201FED" w:rsidRDefault="00201FED" w:rsidP="00201FED">
      <w:pPr>
        <w:jc w:val="center"/>
        <w:rPr>
          <w:b/>
        </w:rPr>
      </w:pPr>
      <w:r w:rsidRPr="00342E6B">
        <w:rPr>
          <w:b/>
        </w:rPr>
        <w:t>адміністративної послуги</w:t>
      </w:r>
    </w:p>
    <w:p w14:paraId="7A66663A" w14:textId="77777777" w:rsidR="00476FBB" w:rsidRPr="00342E6B" w:rsidRDefault="00476FBB" w:rsidP="00201FED">
      <w:pPr>
        <w:jc w:val="center"/>
        <w:rPr>
          <w:b/>
        </w:rPr>
      </w:pPr>
    </w:p>
    <w:p w14:paraId="7F2A268E" w14:textId="6A903FE1" w:rsidR="001125EF" w:rsidRDefault="00476FBB" w:rsidP="001125EF">
      <w:pPr>
        <w:contextualSpacing/>
        <w:jc w:val="center"/>
        <w:rPr>
          <w:rStyle w:val="rvts23"/>
          <w:b/>
          <w:i/>
          <w:sz w:val="26"/>
          <w:szCs w:val="26"/>
        </w:rPr>
      </w:pPr>
      <w:r w:rsidRPr="00476FBB">
        <w:rPr>
          <w:rStyle w:val="rvts23"/>
          <w:b/>
          <w:i/>
          <w:sz w:val="28"/>
        </w:rPr>
        <w:t>„</w:t>
      </w:r>
      <w:r w:rsidR="003068EF" w:rsidRPr="0075248C">
        <w:rPr>
          <w:rStyle w:val="rvts23"/>
          <w:b/>
          <w:i/>
          <w:sz w:val="26"/>
          <w:szCs w:val="26"/>
        </w:rPr>
        <w:t xml:space="preserve">Призначення </w:t>
      </w:r>
      <w:r w:rsidRPr="0075248C">
        <w:rPr>
          <w:rStyle w:val="rvts23"/>
          <w:b/>
          <w:i/>
          <w:sz w:val="26"/>
          <w:szCs w:val="26"/>
        </w:rPr>
        <w:t>допомоги на проживання внутрішньо переміщеним особам”</w:t>
      </w:r>
    </w:p>
    <w:p w14:paraId="3AEF8F2D" w14:textId="77777777" w:rsidR="002C47A1" w:rsidRPr="0075248C" w:rsidRDefault="002C47A1" w:rsidP="001125EF">
      <w:pPr>
        <w:contextualSpacing/>
        <w:jc w:val="center"/>
        <w:rPr>
          <w:rStyle w:val="rvts23"/>
          <w:b/>
          <w:i/>
          <w:sz w:val="26"/>
          <w:szCs w:val="26"/>
        </w:rPr>
      </w:pPr>
      <w:bookmarkStart w:id="0" w:name="_GoBack"/>
      <w:bookmarkEnd w:id="0"/>
    </w:p>
    <w:tbl>
      <w:tblPr>
        <w:tblW w:w="10430"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260"/>
        <w:gridCol w:w="6461"/>
      </w:tblGrid>
      <w:tr w:rsidR="00096975" w:rsidRPr="00FC16AC" w14:paraId="1E93171F" w14:textId="77777777" w:rsidTr="00B21F3C">
        <w:tc>
          <w:tcPr>
            <w:tcW w:w="10430" w:type="dxa"/>
            <w:gridSpan w:val="3"/>
            <w:tcBorders>
              <w:top w:val="outset" w:sz="6" w:space="0" w:color="000000"/>
              <w:left w:val="outset" w:sz="6" w:space="0" w:color="000000"/>
              <w:bottom w:val="outset" w:sz="6" w:space="0" w:color="000000"/>
              <w:right w:val="outset" w:sz="6" w:space="0" w:color="000000"/>
            </w:tcBorders>
          </w:tcPr>
          <w:p w14:paraId="52804991" w14:textId="77777777" w:rsidR="00096975" w:rsidRPr="00F94EC9" w:rsidRDefault="00096975" w:rsidP="001131DA">
            <w:pPr>
              <w:jc w:val="center"/>
              <w:rPr>
                <w:b/>
                <w:lang w:eastAsia="uk-UA"/>
              </w:rPr>
            </w:pPr>
            <w:r w:rsidRPr="00C33EFF">
              <w:rPr>
                <w:b/>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813834" w:rsidRPr="00EA3A8B" w14:paraId="441553A8" w14:textId="77777777" w:rsidTr="00B21F3C">
        <w:tc>
          <w:tcPr>
            <w:tcW w:w="709" w:type="dxa"/>
          </w:tcPr>
          <w:p w14:paraId="0BEAB2C4" w14:textId="77777777" w:rsidR="00813834" w:rsidRPr="00EA3A8B" w:rsidRDefault="00813834" w:rsidP="00813834">
            <w:pPr>
              <w:jc w:val="center"/>
            </w:pPr>
            <w:r w:rsidRPr="00EA3A8B">
              <w:t>1</w:t>
            </w:r>
          </w:p>
        </w:tc>
        <w:tc>
          <w:tcPr>
            <w:tcW w:w="3260" w:type="dxa"/>
            <w:tcBorders>
              <w:top w:val="outset" w:sz="6" w:space="0" w:color="000000"/>
              <w:left w:val="outset" w:sz="6" w:space="0" w:color="000000"/>
              <w:bottom w:val="outset" w:sz="6" w:space="0" w:color="000000"/>
              <w:right w:val="outset" w:sz="6" w:space="0" w:color="000000"/>
            </w:tcBorders>
          </w:tcPr>
          <w:p w14:paraId="45D8CD03" w14:textId="77777777" w:rsidR="00813834" w:rsidRPr="00F94EC9" w:rsidRDefault="00813834" w:rsidP="00813834">
            <w:pPr>
              <w:jc w:val="both"/>
              <w:rPr>
                <w:lang w:eastAsia="uk-UA"/>
              </w:rPr>
            </w:pPr>
            <w:r w:rsidRPr="006D5AAA">
              <w:rPr>
                <w:lang w:eastAsia="uk-UA"/>
              </w:rPr>
              <w:t>Найменування суб'єкта надання адміністративної послуги</w:t>
            </w:r>
          </w:p>
        </w:tc>
        <w:tc>
          <w:tcPr>
            <w:tcW w:w="6461" w:type="dxa"/>
            <w:tcBorders>
              <w:top w:val="outset" w:sz="6" w:space="0" w:color="000000"/>
              <w:left w:val="outset" w:sz="6" w:space="0" w:color="000000"/>
              <w:bottom w:val="outset" w:sz="6" w:space="0" w:color="000000"/>
              <w:right w:val="outset" w:sz="6" w:space="0" w:color="000000"/>
            </w:tcBorders>
          </w:tcPr>
          <w:p w14:paraId="293DD4B1" w14:textId="77777777" w:rsidR="00813834" w:rsidRPr="00164BCB" w:rsidRDefault="00813834" w:rsidP="00813834">
            <w:pPr>
              <w:jc w:val="both"/>
              <w:rPr>
                <w:i/>
                <w:lang w:eastAsia="uk-UA"/>
              </w:rPr>
            </w:pPr>
            <w:r w:rsidRPr="009C455B">
              <w:t>Департамент соціальної політики Вінницької міської ради</w:t>
            </w:r>
          </w:p>
        </w:tc>
      </w:tr>
      <w:tr w:rsidR="00813834" w:rsidRPr="00EA3A8B" w14:paraId="155C8260" w14:textId="77777777" w:rsidTr="00B21F3C">
        <w:tc>
          <w:tcPr>
            <w:tcW w:w="709" w:type="dxa"/>
          </w:tcPr>
          <w:p w14:paraId="01372735" w14:textId="77777777" w:rsidR="00813834" w:rsidRPr="00EA3A8B" w:rsidRDefault="00813834" w:rsidP="00813834">
            <w:pPr>
              <w:jc w:val="center"/>
            </w:pPr>
            <w:r>
              <w:t>2</w:t>
            </w:r>
          </w:p>
        </w:tc>
        <w:tc>
          <w:tcPr>
            <w:tcW w:w="3260" w:type="dxa"/>
            <w:tcBorders>
              <w:top w:val="outset" w:sz="6" w:space="0" w:color="000000"/>
              <w:left w:val="outset" w:sz="6" w:space="0" w:color="000000"/>
              <w:bottom w:val="outset" w:sz="6" w:space="0" w:color="000000"/>
              <w:right w:val="outset" w:sz="6" w:space="0" w:color="000000"/>
            </w:tcBorders>
          </w:tcPr>
          <w:p w14:paraId="3BE7C132" w14:textId="77777777" w:rsidR="00813834" w:rsidRPr="00F94EC9" w:rsidRDefault="00813834" w:rsidP="00813834">
            <w:pPr>
              <w:jc w:val="both"/>
              <w:rPr>
                <w:lang w:eastAsia="uk-UA"/>
              </w:rPr>
            </w:pPr>
            <w:r w:rsidRPr="00F94EC9">
              <w:rPr>
                <w:lang w:eastAsia="uk-UA"/>
              </w:rPr>
              <w:t xml:space="preserve">Місцезнаходження </w:t>
            </w:r>
          </w:p>
        </w:tc>
        <w:tc>
          <w:tcPr>
            <w:tcW w:w="6461" w:type="dxa"/>
            <w:tcBorders>
              <w:top w:val="outset" w:sz="6" w:space="0" w:color="000000"/>
              <w:left w:val="outset" w:sz="6" w:space="0" w:color="000000"/>
              <w:bottom w:val="outset" w:sz="6" w:space="0" w:color="000000"/>
              <w:right w:val="outset" w:sz="6" w:space="0" w:color="000000"/>
            </w:tcBorders>
          </w:tcPr>
          <w:p w14:paraId="44EB63B2" w14:textId="26982D71" w:rsidR="00813834" w:rsidRPr="00F94EC9" w:rsidRDefault="00813834" w:rsidP="00B21F3C">
            <w:pPr>
              <w:jc w:val="both"/>
              <w:rPr>
                <w:i/>
                <w:lang w:eastAsia="uk-UA"/>
              </w:rPr>
            </w:pPr>
            <w:r w:rsidRPr="00164BCB">
              <w:rPr>
                <w:i/>
                <w:lang w:eastAsia="uk-UA"/>
              </w:rPr>
              <w:t>210</w:t>
            </w:r>
            <w:r w:rsidR="00B21F3C">
              <w:rPr>
                <w:i/>
                <w:lang w:eastAsia="uk-UA"/>
              </w:rPr>
              <w:t>5</w:t>
            </w:r>
            <w:r w:rsidRPr="00164BCB">
              <w:rPr>
                <w:i/>
                <w:lang w:eastAsia="uk-UA"/>
              </w:rPr>
              <w:t>0, м. Вінниця, вул. Соборна,50</w:t>
            </w:r>
          </w:p>
        </w:tc>
      </w:tr>
      <w:tr w:rsidR="00813834" w:rsidRPr="00EA3A8B" w14:paraId="1669930E" w14:textId="77777777" w:rsidTr="00B21F3C">
        <w:tc>
          <w:tcPr>
            <w:tcW w:w="709" w:type="dxa"/>
          </w:tcPr>
          <w:p w14:paraId="19026722" w14:textId="77777777" w:rsidR="00813834" w:rsidRPr="00EA3A8B" w:rsidRDefault="00813834" w:rsidP="00813834">
            <w:pPr>
              <w:jc w:val="center"/>
            </w:pPr>
            <w:r>
              <w:t>3</w:t>
            </w:r>
          </w:p>
        </w:tc>
        <w:tc>
          <w:tcPr>
            <w:tcW w:w="3260" w:type="dxa"/>
            <w:tcBorders>
              <w:top w:val="outset" w:sz="6" w:space="0" w:color="000000"/>
              <w:left w:val="outset" w:sz="6" w:space="0" w:color="000000"/>
              <w:bottom w:val="outset" w:sz="6" w:space="0" w:color="000000"/>
              <w:right w:val="outset" w:sz="6" w:space="0" w:color="000000"/>
            </w:tcBorders>
          </w:tcPr>
          <w:p w14:paraId="0C3B370E" w14:textId="77777777" w:rsidR="00813834" w:rsidRPr="00F94EC9" w:rsidRDefault="00813834" w:rsidP="00813834">
            <w:pPr>
              <w:jc w:val="both"/>
              <w:rPr>
                <w:lang w:eastAsia="uk-UA"/>
              </w:rPr>
            </w:pPr>
            <w:r w:rsidRPr="00F94EC9">
              <w:rPr>
                <w:lang w:eastAsia="uk-UA"/>
              </w:rPr>
              <w:t xml:space="preserve">Інформація щодо режиму роботи </w:t>
            </w:r>
          </w:p>
        </w:tc>
        <w:tc>
          <w:tcPr>
            <w:tcW w:w="6461" w:type="dxa"/>
            <w:tcBorders>
              <w:top w:val="outset" w:sz="6" w:space="0" w:color="000000"/>
              <w:left w:val="outset" w:sz="6" w:space="0" w:color="000000"/>
              <w:bottom w:val="outset" w:sz="6" w:space="0" w:color="000000"/>
              <w:right w:val="outset" w:sz="6" w:space="0" w:color="000000"/>
            </w:tcBorders>
          </w:tcPr>
          <w:p w14:paraId="3B8E80F4" w14:textId="77777777" w:rsidR="00B21F3C" w:rsidRPr="002C24F9" w:rsidRDefault="00B21F3C" w:rsidP="00B21F3C">
            <w:pPr>
              <w:autoSpaceDE w:val="0"/>
              <w:autoSpaceDN w:val="0"/>
              <w:adjustRightInd w:val="0"/>
              <w:rPr>
                <w:color w:val="000000"/>
              </w:rPr>
            </w:pPr>
            <w:r w:rsidRPr="002C24F9">
              <w:rPr>
                <w:color w:val="000000"/>
              </w:rPr>
              <w:t>Центр адміністративних послуг «Прозорий офіс»</w:t>
            </w:r>
            <w:r>
              <w:rPr>
                <w:color w:val="000000"/>
              </w:rPr>
              <w:t xml:space="preserve"> (Вишенька), за адресою</w:t>
            </w:r>
            <w:r w:rsidRPr="002C24F9">
              <w:rPr>
                <w:color w:val="000000"/>
              </w:rPr>
              <w:t xml:space="preserve"> пр. Космонавтів,30</w:t>
            </w:r>
            <w:r>
              <w:rPr>
                <w:color w:val="000000"/>
              </w:rPr>
              <w:t xml:space="preserve"> (ІІ поверх)</w:t>
            </w:r>
            <w:r w:rsidRPr="002C24F9">
              <w:rPr>
                <w:color w:val="000000"/>
              </w:rPr>
              <w:t>; Центр адміністративних послуг «Прозорий офіс»</w:t>
            </w:r>
            <w:r>
              <w:rPr>
                <w:color w:val="000000"/>
              </w:rPr>
              <w:t xml:space="preserve"> (Замостя), </w:t>
            </w:r>
            <w:r w:rsidRPr="002C24F9">
              <w:rPr>
                <w:color w:val="000000"/>
              </w:rPr>
              <w:t xml:space="preserve">вул. Замостянська, 7 </w:t>
            </w:r>
            <w:r>
              <w:rPr>
                <w:color w:val="000000"/>
              </w:rPr>
              <w:t>(ІІ поверх)</w:t>
            </w:r>
          </w:p>
          <w:p w14:paraId="64F5ED2D" w14:textId="77777777" w:rsidR="00B21F3C" w:rsidRDefault="00B21F3C" w:rsidP="00B21F3C">
            <w:pPr>
              <w:autoSpaceDE w:val="0"/>
              <w:autoSpaceDN w:val="0"/>
              <w:adjustRightInd w:val="0"/>
              <w:rPr>
                <w:i/>
                <w:iCs/>
                <w:color w:val="000000"/>
              </w:rPr>
            </w:pPr>
            <w:r>
              <w:rPr>
                <w:i/>
                <w:iCs/>
                <w:color w:val="000000"/>
              </w:rPr>
              <w:t>Понеділок-п’ятниця  з 08.3</w:t>
            </w:r>
            <w:r w:rsidRPr="002C24F9">
              <w:rPr>
                <w:i/>
                <w:iCs/>
                <w:color w:val="000000"/>
              </w:rPr>
              <w:t xml:space="preserve">0 до 16.00 год. </w:t>
            </w:r>
          </w:p>
          <w:p w14:paraId="1DF70E46" w14:textId="77777777" w:rsidR="00132650" w:rsidRPr="00132650" w:rsidRDefault="00132650" w:rsidP="00132650">
            <w:pPr>
              <w:suppressAutoHyphens w:val="0"/>
              <w:autoSpaceDE w:val="0"/>
              <w:autoSpaceDN w:val="0"/>
              <w:adjustRightInd w:val="0"/>
              <w:jc w:val="both"/>
              <w:rPr>
                <w:b/>
                <w:i/>
                <w:color w:val="000000"/>
                <w:lang w:eastAsia="en-US"/>
              </w:rPr>
            </w:pPr>
            <w:r w:rsidRPr="00132650">
              <w:rPr>
                <w:b/>
                <w:i/>
                <w:color w:val="000000"/>
                <w:lang w:eastAsia="en-US"/>
              </w:rPr>
              <w:t>Віддалені робочі місця: відповідно до графіку роботи віддаленого робочого місця</w:t>
            </w:r>
          </w:p>
          <w:p w14:paraId="62D4BD28" w14:textId="2B56047E" w:rsidR="00813834" w:rsidRPr="00E70719" w:rsidRDefault="00813834" w:rsidP="00B21F3C">
            <w:pPr>
              <w:rPr>
                <w:i/>
                <w:color w:val="000000"/>
              </w:rPr>
            </w:pPr>
          </w:p>
        </w:tc>
      </w:tr>
      <w:tr w:rsidR="00813834" w:rsidRPr="00EA3A8B" w14:paraId="449E6470" w14:textId="77777777" w:rsidTr="00B21F3C">
        <w:tc>
          <w:tcPr>
            <w:tcW w:w="709" w:type="dxa"/>
          </w:tcPr>
          <w:p w14:paraId="6B3B4CA9" w14:textId="77777777" w:rsidR="00813834" w:rsidRPr="00EA3A8B" w:rsidRDefault="00813834" w:rsidP="00813834">
            <w:pPr>
              <w:jc w:val="center"/>
            </w:pPr>
            <w:r>
              <w:t>4</w:t>
            </w:r>
          </w:p>
        </w:tc>
        <w:tc>
          <w:tcPr>
            <w:tcW w:w="3260" w:type="dxa"/>
            <w:tcBorders>
              <w:top w:val="outset" w:sz="6" w:space="0" w:color="000000"/>
              <w:left w:val="outset" w:sz="6" w:space="0" w:color="000000"/>
              <w:bottom w:val="outset" w:sz="6" w:space="0" w:color="000000"/>
              <w:right w:val="outset" w:sz="6" w:space="0" w:color="000000"/>
            </w:tcBorders>
          </w:tcPr>
          <w:p w14:paraId="5CF8E1A9" w14:textId="77777777" w:rsidR="00813834" w:rsidRPr="00F94EC9" w:rsidRDefault="00813834" w:rsidP="00813834">
            <w:pPr>
              <w:jc w:val="both"/>
              <w:rPr>
                <w:lang w:eastAsia="uk-UA"/>
              </w:rPr>
            </w:pPr>
            <w:r w:rsidRPr="00F94EC9">
              <w:rPr>
                <w:lang w:eastAsia="uk-UA"/>
              </w:rPr>
              <w:t>Телефон</w:t>
            </w:r>
            <w:r>
              <w:rPr>
                <w:lang w:eastAsia="uk-UA"/>
              </w:rPr>
              <w:t xml:space="preserve"> </w:t>
            </w:r>
            <w:r w:rsidRPr="00F94EC9">
              <w:rPr>
                <w:lang w:eastAsia="uk-UA"/>
              </w:rPr>
              <w:t>/</w:t>
            </w:r>
            <w:r>
              <w:rPr>
                <w:lang w:eastAsia="uk-UA"/>
              </w:rPr>
              <w:t xml:space="preserve"> </w:t>
            </w:r>
            <w:r w:rsidRPr="00F94EC9">
              <w:rPr>
                <w:lang w:eastAsia="uk-UA"/>
              </w:rPr>
              <w:t>факс, електронн</w:t>
            </w:r>
            <w:r>
              <w:rPr>
                <w:lang w:eastAsia="uk-UA"/>
              </w:rPr>
              <w:t xml:space="preserve">а </w:t>
            </w:r>
            <w:r w:rsidRPr="00F94EC9">
              <w:rPr>
                <w:lang w:eastAsia="uk-UA"/>
              </w:rPr>
              <w:t xml:space="preserve"> адреса</w:t>
            </w:r>
            <w:r>
              <w:rPr>
                <w:lang w:eastAsia="uk-UA"/>
              </w:rPr>
              <w:t>, офіційний</w:t>
            </w:r>
            <w:r w:rsidRPr="00F94EC9">
              <w:rPr>
                <w:lang w:eastAsia="uk-UA"/>
              </w:rPr>
              <w:t xml:space="preserve"> веб-сайт </w:t>
            </w:r>
          </w:p>
        </w:tc>
        <w:tc>
          <w:tcPr>
            <w:tcW w:w="6461" w:type="dxa"/>
            <w:tcBorders>
              <w:top w:val="outset" w:sz="6" w:space="0" w:color="000000"/>
              <w:left w:val="outset" w:sz="6" w:space="0" w:color="000000"/>
              <w:bottom w:val="outset" w:sz="6" w:space="0" w:color="000000"/>
              <w:right w:val="outset" w:sz="6" w:space="0" w:color="000000"/>
            </w:tcBorders>
          </w:tcPr>
          <w:p w14:paraId="1B47A3AA" w14:textId="77777777" w:rsidR="00B21F3C" w:rsidRPr="00A13656" w:rsidRDefault="00B21F3C" w:rsidP="00B21F3C">
            <w:pPr>
              <w:autoSpaceDE w:val="0"/>
              <w:autoSpaceDN w:val="0"/>
              <w:adjustRightInd w:val="0"/>
              <w:jc w:val="both"/>
              <w:rPr>
                <w:color w:val="000000"/>
              </w:rPr>
            </w:pPr>
            <w:r w:rsidRPr="00A13656">
              <w:rPr>
                <w:color w:val="000000"/>
                <w:lang w:val="en-US"/>
              </w:rPr>
              <w:t>Web</w:t>
            </w:r>
            <w:r w:rsidRPr="00A13656">
              <w:rPr>
                <w:color w:val="000000"/>
              </w:rPr>
              <w:t xml:space="preserve">-сайт: </w:t>
            </w:r>
            <w:hyperlink r:id="rId11" w:history="1">
              <w:r w:rsidRPr="00A13656">
                <w:rPr>
                  <w:color w:val="0563C1"/>
                  <w:u w:val="single"/>
                  <w:lang w:val="ru-RU"/>
                </w:rPr>
                <w:t>http</w:t>
              </w:r>
              <w:r w:rsidRPr="00A13656">
                <w:rPr>
                  <w:color w:val="0563C1"/>
                  <w:u w:val="single"/>
                </w:rPr>
                <w:t>://</w:t>
              </w:r>
              <w:r w:rsidRPr="00A13656">
                <w:rPr>
                  <w:color w:val="0563C1"/>
                  <w:u w:val="single"/>
                  <w:lang w:val="ru-RU"/>
                </w:rPr>
                <w:t>www</w:t>
              </w:r>
              <w:r w:rsidRPr="00A13656">
                <w:rPr>
                  <w:color w:val="0563C1"/>
                  <w:u w:val="single"/>
                </w:rPr>
                <w:t>.</w:t>
              </w:r>
              <w:r w:rsidRPr="00A13656">
                <w:rPr>
                  <w:color w:val="0563C1"/>
                  <w:u w:val="single"/>
                  <w:lang w:val="ru-RU"/>
                </w:rPr>
                <w:t>vmr</w:t>
              </w:r>
              <w:r w:rsidRPr="00A13656">
                <w:rPr>
                  <w:color w:val="0563C1"/>
                  <w:u w:val="single"/>
                </w:rPr>
                <w:t>.</w:t>
              </w:r>
              <w:r w:rsidRPr="00A13656">
                <w:rPr>
                  <w:color w:val="0563C1"/>
                  <w:u w:val="single"/>
                  <w:lang w:val="ru-RU"/>
                </w:rPr>
                <w:t>gov</w:t>
              </w:r>
              <w:r w:rsidRPr="00A13656">
                <w:rPr>
                  <w:color w:val="0563C1"/>
                  <w:u w:val="single"/>
                </w:rPr>
                <w:t>.</w:t>
              </w:r>
              <w:r w:rsidRPr="00A13656">
                <w:rPr>
                  <w:color w:val="0563C1"/>
                  <w:u w:val="single"/>
                  <w:lang w:val="ru-RU"/>
                </w:rPr>
                <w:t>ua</w:t>
              </w:r>
            </w:hyperlink>
          </w:p>
          <w:p w14:paraId="265E820F" w14:textId="77777777" w:rsidR="00B21F3C" w:rsidRPr="00A13656" w:rsidRDefault="00B21F3C" w:rsidP="00B21F3C">
            <w:pPr>
              <w:autoSpaceDE w:val="0"/>
              <w:autoSpaceDN w:val="0"/>
              <w:adjustRightInd w:val="0"/>
              <w:jc w:val="both"/>
              <w:rPr>
                <w:color w:val="000000"/>
                <w:lang w:val="ru-RU"/>
              </w:rPr>
            </w:pPr>
            <w:r w:rsidRPr="00A13656">
              <w:rPr>
                <w:color w:val="000000"/>
                <w:lang w:val="en-US"/>
              </w:rPr>
              <w:t>Email</w:t>
            </w:r>
            <w:r w:rsidRPr="00A13656">
              <w:rPr>
                <w:color w:val="000000"/>
                <w:lang w:val="ru-RU"/>
              </w:rPr>
              <w:t xml:space="preserve">: </w:t>
            </w:r>
            <w:hyperlink r:id="rId12" w:history="1">
              <w:r w:rsidRPr="00A13656">
                <w:rPr>
                  <w:color w:val="0563C1"/>
                  <w:u w:val="single"/>
                  <w:lang w:val="en-US"/>
                </w:rPr>
                <w:t>gupszn</w:t>
              </w:r>
              <w:r w:rsidRPr="00CD4D0D">
                <w:rPr>
                  <w:color w:val="0563C1"/>
                  <w:u w:val="single"/>
                  <w:lang w:val="ru-RU"/>
                </w:rPr>
                <w:t>@</w:t>
              </w:r>
              <w:r w:rsidRPr="00A13656">
                <w:rPr>
                  <w:color w:val="0563C1"/>
                  <w:u w:val="single"/>
                  <w:lang w:val="en-US"/>
                </w:rPr>
                <w:t>vmr</w:t>
              </w:r>
              <w:r w:rsidRPr="00CD4D0D">
                <w:rPr>
                  <w:color w:val="0563C1"/>
                  <w:u w:val="single"/>
                  <w:lang w:val="ru-RU"/>
                </w:rPr>
                <w:t>.</w:t>
              </w:r>
              <w:r w:rsidRPr="00A13656">
                <w:rPr>
                  <w:color w:val="0563C1"/>
                  <w:u w:val="single"/>
                  <w:lang w:val="en-US"/>
                </w:rPr>
                <w:t>gov</w:t>
              </w:r>
              <w:r w:rsidRPr="00CD4D0D">
                <w:rPr>
                  <w:color w:val="0563C1"/>
                  <w:u w:val="single"/>
                  <w:lang w:val="ru-RU"/>
                </w:rPr>
                <w:t>.</w:t>
              </w:r>
              <w:r w:rsidRPr="00A13656">
                <w:rPr>
                  <w:color w:val="0563C1"/>
                  <w:u w:val="single"/>
                  <w:lang w:val="en-US"/>
                </w:rPr>
                <w:t>ua</w:t>
              </w:r>
            </w:hyperlink>
          </w:p>
          <w:p w14:paraId="12B03000" w14:textId="77777777" w:rsidR="00B21F3C" w:rsidRDefault="00B21F3C" w:rsidP="00B21F3C">
            <w:pPr>
              <w:autoSpaceDE w:val="0"/>
              <w:autoSpaceDN w:val="0"/>
              <w:adjustRightInd w:val="0"/>
              <w:jc w:val="both"/>
              <w:rPr>
                <w:color w:val="000000"/>
              </w:rPr>
            </w:pPr>
            <w:r w:rsidRPr="00A13656">
              <w:rPr>
                <w:color w:val="000000"/>
              </w:rPr>
              <w:t>Телефони ЦАП «Прозорий офіс»</w:t>
            </w:r>
            <w:r>
              <w:rPr>
                <w:color w:val="000000"/>
              </w:rPr>
              <w:t xml:space="preserve"> (Вишенька)</w:t>
            </w:r>
            <w:r w:rsidRPr="00A13656">
              <w:rPr>
                <w:color w:val="000000"/>
              </w:rPr>
              <w:t xml:space="preserve">: </w:t>
            </w:r>
          </w:p>
          <w:p w14:paraId="0C2E2C78" w14:textId="77777777" w:rsidR="00B21F3C" w:rsidRPr="009D05DB" w:rsidRDefault="00B21F3C" w:rsidP="00B21F3C">
            <w:pPr>
              <w:autoSpaceDE w:val="0"/>
              <w:autoSpaceDN w:val="0"/>
              <w:adjustRightInd w:val="0"/>
              <w:jc w:val="both"/>
              <w:rPr>
                <w:color w:val="000000"/>
              </w:rPr>
            </w:pPr>
            <w:r w:rsidRPr="00A13656">
              <w:rPr>
                <w:i/>
                <w:iCs/>
                <w:color w:val="000000"/>
              </w:rPr>
              <w:t xml:space="preserve"> пр. Космонавтів,30</w:t>
            </w:r>
            <w:r>
              <w:rPr>
                <w:i/>
                <w:iCs/>
                <w:color w:val="000000"/>
              </w:rPr>
              <w:t xml:space="preserve"> </w:t>
            </w:r>
            <w:r w:rsidRPr="00A13656">
              <w:rPr>
                <w:i/>
                <w:iCs/>
                <w:color w:val="000000"/>
              </w:rPr>
              <w:t>- 50-91-33</w:t>
            </w:r>
            <w:r w:rsidRPr="00A13656">
              <w:rPr>
                <w:i/>
                <w:iCs/>
                <w:color w:val="000000"/>
                <w:lang w:val="ru-RU"/>
              </w:rPr>
              <w:t>;</w:t>
            </w:r>
            <w:r w:rsidRPr="00A13656">
              <w:rPr>
                <w:i/>
                <w:iCs/>
                <w:color w:val="FF0000"/>
                <w:lang w:val="ru-RU"/>
              </w:rPr>
              <w:t xml:space="preserve">  </w:t>
            </w:r>
            <w:r w:rsidRPr="00A13656">
              <w:rPr>
                <w:i/>
                <w:iCs/>
                <w:color w:val="000000"/>
                <w:lang w:val="ru-RU"/>
              </w:rPr>
              <w:t>0971015840</w:t>
            </w:r>
            <w:r>
              <w:rPr>
                <w:i/>
                <w:iCs/>
                <w:color w:val="000000"/>
                <w:lang w:val="ru-RU"/>
              </w:rPr>
              <w:t>; 0638566272</w:t>
            </w:r>
          </w:p>
          <w:p w14:paraId="626CC179" w14:textId="77777777" w:rsidR="00B21F3C" w:rsidRPr="00A13656" w:rsidRDefault="00B21F3C" w:rsidP="00B21F3C">
            <w:pPr>
              <w:autoSpaceDE w:val="0"/>
              <w:autoSpaceDN w:val="0"/>
              <w:adjustRightInd w:val="0"/>
              <w:jc w:val="both"/>
              <w:rPr>
                <w:color w:val="000000"/>
                <w:lang w:val="ru-RU"/>
              </w:rPr>
            </w:pPr>
            <w:r w:rsidRPr="00A13656">
              <w:rPr>
                <w:color w:val="000000"/>
              </w:rPr>
              <w:t>Телефони ЦАП «Прозорий офіс»</w:t>
            </w:r>
            <w:r>
              <w:rPr>
                <w:color w:val="000000"/>
              </w:rPr>
              <w:t xml:space="preserve"> (Замостя)</w:t>
            </w:r>
            <w:r w:rsidRPr="00A13656">
              <w:rPr>
                <w:color w:val="000000"/>
              </w:rPr>
              <w:t>:</w:t>
            </w:r>
          </w:p>
          <w:p w14:paraId="01471C8C" w14:textId="77777777" w:rsidR="00B21F3C" w:rsidRDefault="00B21F3C" w:rsidP="00B21F3C">
            <w:pPr>
              <w:jc w:val="both"/>
              <w:rPr>
                <w:i/>
                <w:iCs/>
                <w:color w:val="000000"/>
                <w:szCs w:val="28"/>
              </w:rPr>
            </w:pPr>
            <w:r w:rsidRPr="00A13656">
              <w:rPr>
                <w:i/>
                <w:iCs/>
                <w:color w:val="000000"/>
                <w:szCs w:val="28"/>
              </w:rPr>
              <w:t>вул. Замостянська,7 -50-86-77</w:t>
            </w:r>
            <w:r w:rsidRPr="00A13656">
              <w:rPr>
                <w:i/>
                <w:iCs/>
                <w:color w:val="000000"/>
                <w:szCs w:val="28"/>
                <w:lang w:val="en-US"/>
              </w:rPr>
              <w:t>; 0971014518</w:t>
            </w:r>
            <w:r>
              <w:rPr>
                <w:i/>
                <w:iCs/>
                <w:color w:val="000000"/>
                <w:szCs w:val="28"/>
              </w:rPr>
              <w:t>; 0931908393</w:t>
            </w:r>
          </w:p>
          <w:p w14:paraId="5F185C6B" w14:textId="201ED551" w:rsidR="00813834" w:rsidRPr="0062576E" w:rsidRDefault="00B21F3C" w:rsidP="00B21F3C">
            <w:pPr>
              <w:rPr>
                <w:lang w:val="en-US"/>
              </w:rPr>
            </w:pPr>
            <w:r w:rsidRPr="00A75113">
              <w:rPr>
                <w:i/>
                <w:iCs/>
              </w:rPr>
              <w:t>вул. Соборна, 50      - 50-43-50</w:t>
            </w:r>
          </w:p>
        </w:tc>
      </w:tr>
      <w:tr w:rsidR="00813834" w:rsidRPr="00EA3A8B" w14:paraId="49CAAC10" w14:textId="77777777" w:rsidTr="00B21F3C">
        <w:tc>
          <w:tcPr>
            <w:tcW w:w="10430" w:type="dxa"/>
            <w:gridSpan w:val="3"/>
          </w:tcPr>
          <w:p w14:paraId="0B80084A" w14:textId="77777777" w:rsidR="00813834" w:rsidRPr="00FC16AC" w:rsidRDefault="00813834" w:rsidP="00813834">
            <w:pPr>
              <w:jc w:val="center"/>
              <w:rPr>
                <w:b/>
                <w:sz w:val="26"/>
                <w:szCs w:val="26"/>
              </w:rPr>
            </w:pPr>
            <w:r w:rsidRPr="00FC16AC">
              <w:rPr>
                <w:b/>
                <w:sz w:val="26"/>
                <w:szCs w:val="26"/>
              </w:rPr>
              <w:t>Нормативні акти, якими регламентується надання адміністративної послуги</w:t>
            </w:r>
          </w:p>
        </w:tc>
      </w:tr>
      <w:tr w:rsidR="00813834" w:rsidRPr="00EA3A8B" w14:paraId="594F24AE" w14:textId="77777777" w:rsidTr="00B21F3C">
        <w:tc>
          <w:tcPr>
            <w:tcW w:w="709" w:type="dxa"/>
          </w:tcPr>
          <w:p w14:paraId="7F37CFF4" w14:textId="77777777" w:rsidR="00813834" w:rsidRDefault="00813834" w:rsidP="00813834">
            <w:pPr>
              <w:jc w:val="center"/>
            </w:pPr>
            <w:r w:rsidRPr="00FC16AC">
              <w:rPr>
                <w:lang w:val="en-US"/>
              </w:rPr>
              <w:t>5</w:t>
            </w:r>
          </w:p>
        </w:tc>
        <w:tc>
          <w:tcPr>
            <w:tcW w:w="3260" w:type="dxa"/>
          </w:tcPr>
          <w:p w14:paraId="1B31C44C" w14:textId="77777777" w:rsidR="00813834" w:rsidRDefault="00813834" w:rsidP="00813834">
            <w:pPr>
              <w:jc w:val="both"/>
            </w:pPr>
            <w:r>
              <w:t>Закони України</w:t>
            </w:r>
          </w:p>
        </w:tc>
        <w:tc>
          <w:tcPr>
            <w:tcW w:w="6461" w:type="dxa"/>
          </w:tcPr>
          <w:p w14:paraId="64C86A2C" w14:textId="77777777" w:rsidR="00813834" w:rsidRPr="00132650" w:rsidRDefault="00813834" w:rsidP="00813834">
            <w:pPr>
              <w:jc w:val="both"/>
              <w:rPr>
                <w:lang w:val="ru-RU"/>
              </w:rPr>
            </w:pPr>
            <w:r>
              <w:t xml:space="preserve">Закон України </w:t>
            </w:r>
            <w:r w:rsidRPr="00FC16AC">
              <w:rPr>
                <w:lang w:val="ru-RU"/>
              </w:rPr>
              <w:t>„</w:t>
            </w:r>
            <w:r>
              <w:t>Про забезпечення прав і свобод внутрішньо переміщених осіб” від 20.10.2014 № 1706-</w:t>
            </w:r>
            <w:r w:rsidRPr="00FC16AC">
              <w:rPr>
                <w:lang w:val="en-US"/>
              </w:rPr>
              <w:t>VII</w:t>
            </w:r>
          </w:p>
          <w:p w14:paraId="77C98197" w14:textId="77777777" w:rsidR="003068EF" w:rsidRDefault="003068EF" w:rsidP="003068EF">
            <w:pPr>
              <w:rPr>
                <w:spacing w:val="-8"/>
              </w:rPr>
            </w:pPr>
            <w:r w:rsidRPr="00FA769B">
              <w:rPr>
                <w:spacing w:val="-8"/>
              </w:rPr>
              <w:t xml:space="preserve">Закон України «Про адміністративні послуги» </w:t>
            </w:r>
            <w:r>
              <w:rPr>
                <w:spacing w:val="-8"/>
              </w:rPr>
              <w:t xml:space="preserve"> </w:t>
            </w:r>
            <w:r w:rsidRPr="00FA769B">
              <w:rPr>
                <w:spacing w:val="-8"/>
              </w:rPr>
              <w:t>від 06.09.2012 р. № 5203-VI</w:t>
            </w:r>
            <w:r>
              <w:rPr>
                <w:spacing w:val="-8"/>
              </w:rPr>
              <w:t xml:space="preserve">; </w:t>
            </w:r>
          </w:p>
          <w:p w14:paraId="5F444670" w14:textId="49B15023" w:rsidR="003068EF" w:rsidRPr="00300593" w:rsidRDefault="003068EF" w:rsidP="003068EF">
            <w:r w:rsidRPr="00FA769B">
              <w:rPr>
                <w:spacing w:val="-8"/>
              </w:rPr>
              <w:t>Закон України «Про адміністративну процедуру» від 17.02.2022 р. № 2073-IX</w:t>
            </w:r>
          </w:p>
        </w:tc>
      </w:tr>
      <w:tr w:rsidR="00813834" w:rsidRPr="00EA3A8B" w14:paraId="4CE96C2C" w14:textId="77777777" w:rsidTr="00B21F3C">
        <w:tc>
          <w:tcPr>
            <w:tcW w:w="709" w:type="dxa"/>
          </w:tcPr>
          <w:p w14:paraId="4C3F19ED" w14:textId="77777777" w:rsidR="00813834" w:rsidRPr="00813834" w:rsidRDefault="00813834" w:rsidP="00813834">
            <w:pPr>
              <w:jc w:val="center"/>
            </w:pPr>
            <w:r>
              <w:t>6</w:t>
            </w:r>
          </w:p>
        </w:tc>
        <w:tc>
          <w:tcPr>
            <w:tcW w:w="3260" w:type="dxa"/>
          </w:tcPr>
          <w:p w14:paraId="2BD27676" w14:textId="77777777" w:rsidR="00813834" w:rsidRPr="00514F15" w:rsidRDefault="00813834" w:rsidP="00813834">
            <w:pPr>
              <w:jc w:val="both"/>
            </w:pPr>
            <w:r>
              <w:t>Акти Кабінету Міністрів України</w:t>
            </w:r>
          </w:p>
        </w:tc>
        <w:tc>
          <w:tcPr>
            <w:tcW w:w="6461" w:type="dxa"/>
          </w:tcPr>
          <w:p w14:paraId="15DDEF72" w14:textId="7D46AB87" w:rsidR="001125EF" w:rsidRPr="008C076D" w:rsidRDefault="001125EF" w:rsidP="001125EF">
            <w:pPr>
              <w:jc w:val="both"/>
            </w:pPr>
            <w:r w:rsidRPr="008C076D">
              <w:t>Постанова Кабінету Міністрів України від 01.10.2014 № 509 „Про облік внутрішньо переміщених осіб”</w:t>
            </w:r>
            <w:r w:rsidR="00B279A5">
              <w:t xml:space="preserve"> (зі змінами)</w:t>
            </w:r>
          </w:p>
          <w:p w14:paraId="7E3796F1" w14:textId="20E08845" w:rsidR="001125EF" w:rsidRPr="008C076D" w:rsidRDefault="001125EF" w:rsidP="001125EF">
            <w:pPr>
              <w:spacing w:before="60"/>
              <w:jc w:val="both"/>
            </w:pPr>
            <w:r w:rsidRPr="008C076D">
              <w:t>Постанова Кабінету Міністрів України від 20.03.2022 № 332 „Деякі питання виплати допомоги на проживання внутрішньо переміщеним особам” (далі – постанова № 332)</w:t>
            </w:r>
            <w:r w:rsidR="00DB1130">
              <w:t xml:space="preserve"> зі змінами.</w:t>
            </w:r>
          </w:p>
          <w:p w14:paraId="4E1BD8B7" w14:textId="77777777" w:rsidR="00813834" w:rsidRDefault="00446FEB" w:rsidP="00446FEB">
            <w:pPr>
              <w:jc w:val="both"/>
            </w:pPr>
            <w:r w:rsidRPr="008C076D">
              <w:t>Постанова Кабінету Міністрів України</w:t>
            </w:r>
            <w:r>
              <w:t xml:space="preserve"> від 11.07.2023 № 709 ,,Деякі питання підтримки внутрішньо переміщених осіб”, </w:t>
            </w:r>
            <w:r w:rsidRPr="002C3079">
              <w:t>від 06.12.2022 № 1364 ,,Деякі питання формування переліку територій, на яких ведуться (велися) бойові дії або тимчасово окупованих Росі</w:t>
            </w:r>
            <w:r>
              <w:t>йською Федерацією</w:t>
            </w:r>
          </w:p>
          <w:p w14:paraId="44174CC8" w14:textId="362E9ABD" w:rsidR="00956924" w:rsidRDefault="00956924" w:rsidP="00446FEB">
            <w:pPr>
              <w:jc w:val="both"/>
            </w:pPr>
            <w:r w:rsidRPr="00956924">
              <w:rPr>
                <w:shd w:val="clear" w:color="auto" w:fill="FFFFFF"/>
              </w:rPr>
              <w:t xml:space="preserve">Постанова Кабінету Міністрів України </w:t>
            </w:r>
            <w:r w:rsidRPr="00A77BC3">
              <w:rPr>
                <w:shd w:val="clear" w:color="auto" w:fill="FFFFFF"/>
              </w:rPr>
              <w:t>від 22 07.2020 р. № 632 “Деякі питання виплати державної соціальної допомоги”</w:t>
            </w:r>
          </w:p>
        </w:tc>
      </w:tr>
      <w:tr w:rsidR="00446FEB" w:rsidRPr="00EA3A8B" w14:paraId="26429CEF" w14:textId="77777777" w:rsidTr="00B21F3C">
        <w:tc>
          <w:tcPr>
            <w:tcW w:w="709" w:type="dxa"/>
          </w:tcPr>
          <w:p w14:paraId="766AB6E1" w14:textId="4D0C1DAF" w:rsidR="00446FEB" w:rsidRDefault="00446FEB" w:rsidP="00813834">
            <w:pPr>
              <w:jc w:val="center"/>
            </w:pPr>
            <w:r>
              <w:lastRenderedPageBreak/>
              <w:t>7</w:t>
            </w:r>
          </w:p>
        </w:tc>
        <w:tc>
          <w:tcPr>
            <w:tcW w:w="3260" w:type="dxa"/>
          </w:tcPr>
          <w:p w14:paraId="76F6CBD2" w14:textId="51929366" w:rsidR="00446FEB" w:rsidRDefault="009D4523" w:rsidP="00813834">
            <w:pPr>
              <w:jc w:val="both"/>
            </w:pPr>
            <w:r w:rsidRPr="00CC4AEA">
              <w:t>Акти центральних органів виконавчої влади</w:t>
            </w:r>
          </w:p>
        </w:tc>
        <w:tc>
          <w:tcPr>
            <w:tcW w:w="6461" w:type="dxa"/>
          </w:tcPr>
          <w:p w14:paraId="74F641AE" w14:textId="36281FBC" w:rsidR="00446FEB" w:rsidRPr="008C076D" w:rsidRDefault="009D4523" w:rsidP="009D4523">
            <w:pPr>
              <w:jc w:val="both"/>
            </w:pPr>
            <w:r w:rsidRPr="009D4523">
              <w:t>Наказ Міністерства праці та соціальної політики України від 19.06.2006 № 345 „Про затвердження Інструкції щодо порядку оформлення і ведення особових справ отримувачів усіх видів соціальної допомогиˮ,  наказ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w:t>
            </w:r>
            <w:r>
              <w:t xml:space="preserve"> окупованих р</w:t>
            </w:r>
            <w:r w:rsidRPr="009D4523">
              <w:t>осі</w:t>
            </w:r>
            <w:r>
              <w:t>йською федерацією”</w:t>
            </w:r>
          </w:p>
        </w:tc>
      </w:tr>
      <w:tr w:rsidR="00813834" w:rsidRPr="00EA3A8B" w14:paraId="20EA3EFB" w14:textId="77777777" w:rsidTr="00B21F3C">
        <w:tc>
          <w:tcPr>
            <w:tcW w:w="10430" w:type="dxa"/>
            <w:gridSpan w:val="3"/>
          </w:tcPr>
          <w:p w14:paraId="31E7B3D2" w14:textId="77777777" w:rsidR="00813834" w:rsidRPr="00FC16AC" w:rsidRDefault="00813834" w:rsidP="00813834">
            <w:pPr>
              <w:jc w:val="center"/>
              <w:rPr>
                <w:b/>
              </w:rPr>
            </w:pPr>
            <w:r w:rsidRPr="00FC16AC">
              <w:rPr>
                <w:b/>
              </w:rPr>
              <w:t>Умови отримання адміністративної послуги</w:t>
            </w:r>
          </w:p>
        </w:tc>
      </w:tr>
      <w:tr w:rsidR="00813834" w:rsidRPr="00EA3A8B" w14:paraId="1C22C5C4" w14:textId="77777777" w:rsidTr="00B21F3C">
        <w:tc>
          <w:tcPr>
            <w:tcW w:w="709" w:type="dxa"/>
          </w:tcPr>
          <w:p w14:paraId="557EE5CB" w14:textId="77777777" w:rsidR="00813834" w:rsidRDefault="00813834" w:rsidP="00813834">
            <w:pPr>
              <w:jc w:val="center"/>
            </w:pPr>
            <w:r>
              <w:t>7</w:t>
            </w:r>
          </w:p>
        </w:tc>
        <w:tc>
          <w:tcPr>
            <w:tcW w:w="3260" w:type="dxa"/>
            <w:tcBorders>
              <w:top w:val="outset" w:sz="6" w:space="0" w:color="000000"/>
              <w:left w:val="outset" w:sz="6" w:space="0" w:color="000000"/>
              <w:bottom w:val="outset" w:sz="6" w:space="0" w:color="000000"/>
              <w:right w:val="outset" w:sz="6" w:space="0" w:color="000000"/>
            </w:tcBorders>
          </w:tcPr>
          <w:p w14:paraId="004288F2" w14:textId="77777777" w:rsidR="00813834" w:rsidRPr="009548ED" w:rsidRDefault="00813834" w:rsidP="00813834">
            <w:pPr>
              <w:jc w:val="both"/>
              <w:rPr>
                <w:lang w:eastAsia="uk-UA"/>
              </w:rPr>
            </w:pPr>
            <w:r w:rsidRPr="009548ED">
              <w:rPr>
                <w:lang w:eastAsia="uk-UA"/>
              </w:rPr>
              <w:t xml:space="preserve">Підстава для отримання </w:t>
            </w:r>
          </w:p>
        </w:tc>
        <w:tc>
          <w:tcPr>
            <w:tcW w:w="6461" w:type="dxa"/>
          </w:tcPr>
          <w:p w14:paraId="550DB898" w14:textId="77777777" w:rsidR="00956924" w:rsidRDefault="00D2554B" w:rsidP="00D2554B">
            <w:pPr>
              <w:jc w:val="both"/>
            </w:pPr>
            <w:r w:rsidRPr="00D2554B">
              <w:rPr>
                <w:rStyle w:val="rvts0"/>
              </w:rPr>
              <w:t xml:space="preserve">      </w:t>
            </w:r>
            <w:r w:rsidR="009D4523" w:rsidRPr="00D2554B">
              <w:rPr>
                <w:rStyle w:val="rvts0"/>
              </w:rPr>
              <w:t>Допомога на проживання внутрішньо переміщеним особам (далі – допомога) призначається:</w:t>
            </w:r>
            <w:r w:rsidR="00956924">
              <w:t xml:space="preserve"> </w:t>
            </w:r>
          </w:p>
          <w:p w14:paraId="38B9E846" w14:textId="6B125F95" w:rsidR="009D4523" w:rsidRPr="00D2554B" w:rsidRDefault="00956924" w:rsidP="00956924">
            <w:pPr>
              <w:pStyle w:val="a3"/>
              <w:numPr>
                <w:ilvl w:val="0"/>
                <w:numId w:val="6"/>
              </w:numPr>
              <w:ind w:left="35" w:firstLine="142"/>
              <w:jc w:val="both"/>
              <w:rPr>
                <w:rStyle w:val="rvts0"/>
              </w:rPr>
            </w:pPr>
            <w:r w:rsidRPr="00956924">
              <w:rPr>
                <w:rStyle w:val="rvts0"/>
              </w:rPr>
              <w:t>особам, які перебувають на обліку внутрішньо переміщених осіб і відомості  про яких включено до Єдиної інформаційної бази даних про внутрішньо переміщених осіб;</w:t>
            </w:r>
          </w:p>
          <w:p w14:paraId="4B7E4B69" w14:textId="1713296E" w:rsidR="00D2554B" w:rsidRPr="00D2554B" w:rsidRDefault="002A529B" w:rsidP="00D2554B">
            <w:pPr>
              <w:pStyle w:val="a3"/>
              <w:numPr>
                <w:ilvl w:val="0"/>
                <w:numId w:val="6"/>
              </w:numPr>
              <w:ind w:left="35" w:firstLine="142"/>
              <w:jc w:val="both"/>
              <w:rPr>
                <w:color w:val="333333"/>
                <w:shd w:val="clear" w:color="auto" w:fill="FFFFFF"/>
              </w:rPr>
            </w:pPr>
            <w:r w:rsidRPr="00D2554B">
              <w:rPr>
                <w:color w:val="333333"/>
                <w:shd w:val="clear" w:color="auto" w:fill="FFFFFF"/>
              </w:rPr>
              <w:t>які перемістилися (повторно перемістилися) з 1 січня 2022 р. з територій, включених до переліку територій, на яких ведуться (велися) бойов</w:t>
            </w:r>
            <w:r w:rsidR="00D2554B" w:rsidRPr="00D2554B">
              <w:rPr>
                <w:color w:val="333333"/>
                <w:shd w:val="clear" w:color="auto" w:fill="FFFFFF"/>
              </w:rPr>
              <w:t xml:space="preserve">і дії або тимчасово окупованих </w:t>
            </w:r>
            <w:r w:rsidR="00E65603">
              <w:rPr>
                <w:color w:val="333333"/>
                <w:shd w:val="clear" w:color="auto" w:fill="FFFFFF"/>
              </w:rPr>
              <w:t>російською ф</w:t>
            </w:r>
            <w:r w:rsidRPr="00D2554B">
              <w:rPr>
                <w:color w:val="333333"/>
                <w:shd w:val="clear" w:color="auto" w:fill="FFFFFF"/>
              </w:rPr>
              <w:t>едерацією, затвердженого Мінреінтеграції (далі - перелік територій), щодо яких не визначено дати завершення бойових дій (припинення можливості бойових дій) або тимчасової окупації;</w:t>
            </w:r>
          </w:p>
          <w:p w14:paraId="2ADE9FAE" w14:textId="2CE32E78" w:rsidR="00D2554B" w:rsidRPr="00D2554B" w:rsidRDefault="009D4523" w:rsidP="00D2554B">
            <w:pPr>
              <w:pStyle w:val="a3"/>
              <w:numPr>
                <w:ilvl w:val="0"/>
                <w:numId w:val="6"/>
              </w:numPr>
              <w:ind w:left="35" w:firstLine="142"/>
              <w:jc w:val="both"/>
            </w:pPr>
            <w:r w:rsidRPr="00D2554B">
              <w:rPr>
                <w:rStyle w:val="rvts0"/>
              </w:rPr>
              <w:t xml:space="preserve">особам, </w:t>
            </w:r>
            <w:r w:rsidR="002A529B" w:rsidRPr="00D2554B">
              <w:rPr>
                <w:color w:val="333333"/>
                <w:shd w:val="clear" w:color="auto" w:fill="FFFFFF"/>
              </w:rPr>
              <w:t>у яких житлове приміщення знищене або пошкоджене (до ступеня непридатного для проживання) та інформація про яке внесена до Державного реєстру майна, пошкодженого та знищеного внаслідок бойових дій, терористичних актів, диверсій,</w:t>
            </w:r>
            <w:r w:rsidR="00E65603">
              <w:rPr>
                <w:color w:val="333333"/>
                <w:shd w:val="clear" w:color="auto" w:fill="FFFFFF"/>
              </w:rPr>
              <w:t xml:space="preserve"> спричинених збройною агресією російської ф</w:t>
            </w:r>
            <w:r w:rsidR="002A529B" w:rsidRPr="00D2554B">
              <w:rPr>
                <w:color w:val="333333"/>
                <w:shd w:val="clear" w:color="auto" w:fill="FFFFFF"/>
              </w:rPr>
              <w:t>едерації проти України (далі - Реєстр пошкодженого та знищеного майна) (за технічної можливості), або щодо якого подано документальне підтвердження органом місцевого самоврядування, а в разі його відсутності - обласною державною (військовою) адміністрацією факту пошкодження/знищення житлового приміщення внаслідок бойових дій, терористичних актів, диверсій,</w:t>
            </w:r>
            <w:r w:rsidR="00E65603">
              <w:rPr>
                <w:color w:val="333333"/>
                <w:shd w:val="clear" w:color="auto" w:fill="FFFFFF"/>
              </w:rPr>
              <w:t xml:space="preserve"> спричинених збройною агресією російської ф</w:t>
            </w:r>
            <w:r w:rsidR="002A529B" w:rsidRPr="00D2554B">
              <w:rPr>
                <w:color w:val="333333"/>
                <w:shd w:val="clear" w:color="auto" w:fill="FFFFFF"/>
              </w:rPr>
              <w:t>едерації.</w:t>
            </w:r>
          </w:p>
          <w:p w14:paraId="332F455C" w14:textId="77777777" w:rsidR="00D2554B" w:rsidRPr="00D2554B" w:rsidRDefault="009D4523" w:rsidP="00D2554B">
            <w:pPr>
              <w:pStyle w:val="a3"/>
              <w:numPr>
                <w:ilvl w:val="0"/>
                <w:numId w:val="6"/>
              </w:numPr>
              <w:ind w:left="35" w:firstLine="142"/>
              <w:jc w:val="both"/>
              <w:rPr>
                <w:rStyle w:val="rvts0"/>
              </w:rPr>
            </w:pPr>
            <w:r w:rsidRPr="00D2554B">
              <w:rPr>
                <w:rStyle w:val="rvts0"/>
              </w:rPr>
              <w:t>Допомога також призначається дитині, яка народилася у внутрішньо переміщеної особи, відомості про яку включено до Єдиної інформаційної бази даних про внутрішньо переміщених осіб.</w:t>
            </w:r>
          </w:p>
          <w:p w14:paraId="3B0F49E3" w14:textId="2034E433" w:rsidR="00132650" w:rsidRPr="00132650" w:rsidRDefault="00D2554B" w:rsidP="00132650">
            <w:pPr>
              <w:jc w:val="both"/>
            </w:pPr>
            <w:r w:rsidRPr="00D2554B">
              <w:rPr>
                <w:rStyle w:val="rvts0"/>
              </w:rPr>
              <w:t xml:space="preserve">      </w:t>
            </w:r>
            <w:r w:rsidR="00132650" w:rsidRPr="00132650">
              <w:t xml:space="preserve">Допомога призначається внутрішньо переміщеній особі, яка вперше звернулася за призначенням допомоги </w:t>
            </w:r>
            <w:r w:rsidR="00132650" w:rsidRPr="00132650">
              <w:br/>
              <w:t>(з 01.11.2023 допомога призначається на сім’ю, яка вперше звернулася за призначенням допомоги).</w:t>
            </w:r>
          </w:p>
          <w:p w14:paraId="5BB33CA1" w14:textId="2C45B56D" w:rsidR="002A529B" w:rsidRPr="00D2554B" w:rsidRDefault="009D4523" w:rsidP="009D4523">
            <w:pPr>
              <w:jc w:val="both"/>
              <w:rPr>
                <w:color w:val="333333"/>
                <w:shd w:val="clear" w:color="auto" w:fill="FFFFFF"/>
              </w:rPr>
            </w:pPr>
            <w:r w:rsidRPr="00D2554B">
              <w:rPr>
                <w:rStyle w:val="rvts0"/>
              </w:rPr>
              <w:t>.</w:t>
            </w:r>
            <w:r w:rsidR="00D2554B" w:rsidRPr="00D2554B">
              <w:rPr>
                <w:color w:val="333333"/>
                <w:shd w:val="clear" w:color="auto" w:fill="FFFFFF"/>
              </w:rPr>
              <w:t xml:space="preserve">  </w:t>
            </w:r>
            <w:r w:rsidR="002A529B" w:rsidRPr="00D2554B">
              <w:rPr>
                <w:color w:val="333333"/>
                <w:shd w:val="clear" w:color="auto" w:fill="FFFFFF"/>
              </w:rPr>
              <w:t>Із 1 грудня 2023 р. допомога непрацюючій особі працездатного віку призначається з місяця звернення.</w:t>
            </w:r>
          </w:p>
          <w:p w14:paraId="27247D44" w14:textId="11225424" w:rsidR="00956924" w:rsidRDefault="00956924" w:rsidP="00956924">
            <w:pPr>
              <w:jc w:val="both"/>
            </w:pPr>
            <w:bookmarkStart w:id="1" w:name="n465"/>
            <w:bookmarkEnd w:id="1"/>
            <w:r>
              <w:t>якому відповідну інформацію внесено до переліку територій.</w:t>
            </w:r>
          </w:p>
          <w:p w14:paraId="31C98C94" w14:textId="05B7B23B" w:rsidR="00813834" w:rsidRPr="00D2554B" w:rsidRDefault="00132650" w:rsidP="00132650">
            <w:pPr>
              <w:jc w:val="both"/>
            </w:pPr>
            <w:r>
              <w:t xml:space="preserve">       </w:t>
            </w:r>
            <w:r w:rsidRPr="00E94B8B">
              <w:rPr>
                <w:rStyle w:val="rvts0"/>
              </w:rPr>
              <w:t xml:space="preserve">Допомога не призначається внутрішньо переміщеній особі, яка вперше звертається за її призначенням, у разі неуспішного проходження верифікації інформації отримувача або відсутності відомостей / документів, зазначених у пункті </w:t>
            </w:r>
            <w:r>
              <w:rPr>
                <w:rStyle w:val="rvts0"/>
              </w:rPr>
              <w:t>8</w:t>
            </w:r>
            <w:r w:rsidRPr="00E94B8B">
              <w:rPr>
                <w:rStyle w:val="rvts0"/>
              </w:rPr>
              <w:t xml:space="preserve">  цієї типової інформаційної картки</w:t>
            </w:r>
          </w:p>
        </w:tc>
      </w:tr>
      <w:tr w:rsidR="00813834" w:rsidRPr="00EA3A8B" w14:paraId="11406BCC" w14:textId="77777777" w:rsidTr="00B21F3C">
        <w:tc>
          <w:tcPr>
            <w:tcW w:w="709" w:type="dxa"/>
          </w:tcPr>
          <w:p w14:paraId="7D09BE80" w14:textId="77777777" w:rsidR="00813834" w:rsidRPr="00813834" w:rsidRDefault="00813834" w:rsidP="00813834">
            <w:pPr>
              <w:jc w:val="center"/>
            </w:pPr>
            <w:r>
              <w:lastRenderedPageBreak/>
              <w:t>8</w:t>
            </w:r>
          </w:p>
        </w:tc>
        <w:tc>
          <w:tcPr>
            <w:tcW w:w="3260" w:type="dxa"/>
            <w:tcBorders>
              <w:top w:val="outset" w:sz="6" w:space="0" w:color="000000"/>
              <w:left w:val="outset" w:sz="6" w:space="0" w:color="000000"/>
              <w:bottom w:val="outset" w:sz="6" w:space="0" w:color="000000"/>
              <w:right w:val="outset" w:sz="6" w:space="0" w:color="000000"/>
            </w:tcBorders>
          </w:tcPr>
          <w:p w14:paraId="79DE2D95" w14:textId="77777777" w:rsidR="00813834" w:rsidRPr="00F94EC9" w:rsidRDefault="00813834" w:rsidP="00813834">
            <w:pPr>
              <w:jc w:val="both"/>
              <w:rPr>
                <w:lang w:eastAsia="uk-UA"/>
              </w:rPr>
            </w:pPr>
            <w:r w:rsidRPr="001D2AE7">
              <w:rPr>
                <w:lang w:eastAsia="ru-RU"/>
              </w:rPr>
              <w:t>Перелік необхідних документів</w:t>
            </w:r>
          </w:p>
        </w:tc>
        <w:tc>
          <w:tcPr>
            <w:tcW w:w="6461" w:type="dxa"/>
          </w:tcPr>
          <w:p w14:paraId="7CE38C8A" w14:textId="15665FF6" w:rsidR="00132650" w:rsidRDefault="00132650" w:rsidP="00132650">
            <w:pPr>
              <w:pStyle w:val="rvps2"/>
              <w:spacing w:after="0" w:afterAutospacing="0"/>
              <w:ind w:left="35" w:firstLine="284"/>
              <w:jc w:val="both"/>
              <w:rPr>
                <w:rStyle w:val="rvts0"/>
              </w:rPr>
            </w:pPr>
            <w:r w:rsidRPr="00132650">
              <w:rPr>
                <w:rStyle w:val="rvts0"/>
              </w:rPr>
              <w:t xml:space="preserve">Заява за формою згідно з додатком 5 до Порядку надання допомоги на проживання внутрішньо переміщеним особам, затвердженого Постановою № 332, до якої додаються відомості / документи: </w:t>
            </w:r>
          </w:p>
          <w:p w14:paraId="4AAF87A3"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паспорт громадянина України або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w:t>
            </w:r>
          </w:p>
          <w:p w14:paraId="7CB5A847"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свідоцтво про народження (для дітей до 14 років);</w:t>
            </w:r>
          </w:p>
          <w:p w14:paraId="4B7642AB"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реєстраційний номер облікової картки платника податків (у тому числі на дітей незалежно від віку народження);</w:t>
            </w:r>
          </w:p>
          <w:p w14:paraId="3FAE6532"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довідка медико-соціальної експертної комісії (для осіб з інвалідністю) / копія висновку лікарсько-консультативної комісії закладу охорони здоров’я (для дітей з інвалідністю;</w:t>
            </w:r>
          </w:p>
          <w:p w14:paraId="3D691AD0"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форма первинної облікової документації № 080-3/о „Довідка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(для дитини, хворої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w:t>
            </w:r>
          </w:p>
          <w:p w14:paraId="0F76D032"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документи, що підтверджують факт: непроживання особи разом із отримувачами допомоги та не пов’язані з ними спільним побутом / або сплату аліментів / зникнення безвісти / перебування у полоні / перебування за кордоном / депортацію за межі України / перебування на тимчасово окупованих територіях, зазначених у переліку територій (у випадку наявності підтверджуючих документів для осіб, які перебувають на тимчасово окупованих територіях);</w:t>
            </w:r>
          </w:p>
          <w:p w14:paraId="6E6FEBE0"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довідка медико-соціальної експертної комісії про групу інвалідності (копія) (для осіб з інвалідністю) / витяг з рішення експертної команди з оцінювання повсякденного функціонування особи (в електронній формі);</w:t>
            </w:r>
          </w:p>
          <w:p w14:paraId="652EBCBE"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 xml:space="preserve">довідка з місця роботи / навчання особи / студентський квиток (у тому числі за допомогою засобів мобільного додатка Порталу Дія) в іншій адміністративно-територіальній одиниці; </w:t>
            </w:r>
          </w:p>
          <w:p w14:paraId="6FD4531B" w14:textId="0682DB96" w:rsidR="00132650" w:rsidRP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 xml:space="preserve">договір оренди житла тощо; </w:t>
            </w:r>
          </w:p>
          <w:p w14:paraId="74862DB6" w14:textId="77777777" w:rsidR="00132650" w:rsidRDefault="00132650" w:rsidP="00132650">
            <w:pPr>
              <w:pStyle w:val="rvps2"/>
              <w:spacing w:before="0" w:beforeAutospacing="0" w:after="0" w:afterAutospacing="0"/>
              <w:ind w:left="35" w:firstLine="284"/>
              <w:jc w:val="both"/>
              <w:rPr>
                <w:rStyle w:val="rvts0"/>
              </w:rPr>
            </w:pPr>
            <w:r w:rsidRPr="00132650">
              <w:rPr>
                <w:rStyle w:val="rvts0"/>
              </w:rPr>
              <w:lastRenderedPageBreak/>
              <w:t>рішення суду про втрату працездатності (у разі наявності) (для особи, яка не проживає разом із членом сім’ї та не пов’язана з ним спільним побутом);</w:t>
            </w:r>
          </w:p>
          <w:p w14:paraId="2A6ECC89"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документи / накази, видані службою у справах дітей, або рішення / розпорядження, видані органом опіки та піклування (для дітей-сиріт та дітей, позбавлених батьківського піклування, та осіб з їх числа віком до 23 років, зокрема тих, які перебувають у дитячих будинках сімейного типу та прийомних сім’ях, а також батьків-вихователів і прийомних батьків) (подаються в разі відсутності інформації в електронних системах Мінсоцполітики або в суб’єкта надання адміністративної послуги);</w:t>
            </w:r>
          </w:p>
          <w:p w14:paraId="53CB8746"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довідка про доходи (надається виключно за бажанням особи, якщо така особа хоче повідомити про доходи за останні 3 місяці);</w:t>
            </w:r>
          </w:p>
          <w:p w14:paraId="52D952E6"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(з використанням Порталу Дія) або довідка встановленого зразка (форма №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(для вагітної жінки після 30-го тижня вагітності (27-го тижня вагітності – для жінок, яких віднесено до I – IV категорій осіб, постраждалих внаслідок аварії на Чорнобильській АЕС);</w:t>
            </w:r>
          </w:p>
          <w:p w14:paraId="6A0FA9F8"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інформація з центру зайнятості (надається особою виключно в разі відсутності відомостей про осіб (з числа отримувачів допомоги), узятих на облік як таких, що шукають роботу, які відображаються у Єдиній інформаційній системі соціальної сфери);</w:t>
            </w:r>
          </w:p>
          <w:p w14:paraId="4BFCE7DE"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форма первинної облікової документації № 027/о та / або № 028/о (для осіб з тяжкими формами захворювання, зокрема рідкісними орфанними захворюваннями, онкологічними, онкогематологічними захворюваннями, тяжкими психічними розладами, цукровим діабетом I типу (інсулінозалежним), гострими або хронічними захворюваннями нирок IV ступеня, з тяжкими травмами, які потребують трансплантації органа, паліативної допомоги, яким не встановлено інвалідність);</w:t>
            </w:r>
          </w:p>
          <w:p w14:paraId="66385E05"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довідка із закладу дошкільної освіти та/або закладу загальної середньої освіти, та/або закладу професійної (професійно-технічної), фахової передвищої та вищої освіти (для осіб, у складі сім’ї яких є діти, або для студентів);</w:t>
            </w:r>
          </w:p>
          <w:p w14:paraId="092528C6"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 xml:space="preserve">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онлайн-режимі (повністю або частково) (для осіб, що проживають на інших територіях, ніж зазначені в переліку територій, визначених наказом Мінреінтеграції, у </w:t>
            </w:r>
            <w:r w:rsidRPr="00132650">
              <w:rPr>
                <w:rStyle w:val="rvts0"/>
              </w:rPr>
              <w:lastRenderedPageBreak/>
              <w:t>разі відсутності інформації із загальнодоступних джерел (накази / розпорядження / рішення органів місцевого самоврядування);</w:t>
            </w:r>
          </w:p>
          <w:p w14:paraId="35C1A68F" w14:textId="77777777" w:rsidR="00132650"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у разі відсутності в електронних системах Мінсоцполітики відомостей щодо осіб, які надають соціальні послуги з догляду, подається посвідчення (довідка) про отримання компенсації (допомоги, надбавки) на догляд / акт встановлення факту здійснення догляду / документи, що підтверджують інвалідність;</w:t>
            </w:r>
          </w:p>
          <w:p w14:paraId="76A0C8B3" w14:textId="3C76D477" w:rsidR="00813834" w:rsidRDefault="00132650" w:rsidP="00132650">
            <w:pPr>
              <w:pStyle w:val="rvps2"/>
              <w:numPr>
                <w:ilvl w:val="0"/>
                <w:numId w:val="10"/>
              </w:numPr>
              <w:spacing w:before="0" w:beforeAutospacing="0" w:after="0" w:afterAutospacing="0"/>
              <w:ind w:left="35" w:firstLine="284"/>
              <w:jc w:val="both"/>
              <w:rPr>
                <w:rStyle w:val="rvts0"/>
              </w:rPr>
            </w:pPr>
            <w:r w:rsidRPr="00132650">
              <w:rPr>
                <w:rStyle w:val="rvts0"/>
              </w:rPr>
              <w:t>довідка лікарсько-консультативної комісії для тяжкохворих дітей (у разі відсутності цієї інформації в електронних системах Мінсоцполітики)</w:t>
            </w:r>
          </w:p>
        </w:tc>
      </w:tr>
      <w:tr w:rsidR="00813834" w:rsidRPr="00EA3A8B" w14:paraId="624CA90E" w14:textId="77777777" w:rsidTr="00B21F3C">
        <w:tc>
          <w:tcPr>
            <w:tcW w:w="709" w:type="dxa"/>
          </w:tcPr>
          <w:p w14:paraId="6F7432D2" w14:textId="77777777" w:rsidR="00813834" w:rsidRDefault="00813834" w:rsidP="00813834">
            <w:pPr>
              <w:jc w:val="center"/>
            </w:pPr>
            <w:r>
              <w:rPr>
                <w:lang w:val="en-US"/>
              </w:rPr>
              <w:lastRenderedPageBreak/>
              <w:t>9</w:t>
            </w:r>
          </w:p>
        </w:tc>
        <w:tc>
          <w:tcPr>
            <w:tcW w:w="3260" w:type="dxa"/>
            <w:tcBorders>
              <w:top w:val="outset" w:sz="6" w:space="0" w:color="000000"/>
              <w:left w:val="outset" w:sz="6" w:space="0" w:color="000000"/>
              <w:bottom w:val="outset" w:sz="6" w:space="0" w:color="000000"/>
              <w:right w:val="outset" w:sz="6" w:space="0" w:color="000000"/>
            </w:tcBorders>
          </w:tcPr>
          <w:p w14:paraId="57CE8797" w14:textId="77777777" w:rsidR="00813834" w:rsidRPr="009548ED" w:rsidRDefault="00813834" w:rsidP="00813834">
            <w:pPr>
              <w:jc w:val="both"/>
              <w:rPr>
                <w:lang w:eastAsia="uk-UA"/>
              </w:rPr>
            </w:pPr>
            <w:r w:rsidRPr="009548ED">
              <w:rPr>
                <w:lang w:eastAsia="uk-UA"/>
              </w:rPr>
              <w:t xml:space="preserve">Спосіб подання документів </w:t>
            </w:r>
          </w:p>
        </w:tc>
        <w:tc>
          <w:tcPr>
            <w:tcW w:w="6461" w:type="dxa"/>
          </w:tcPr>
          <w:p w14:paraId="6F98D47D" w14:textId="6BFCD6D3" w:rsidR="006F4C17" w:rsidRDefault="005049B4" w:rsidP="00AB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6F4C17">
              <w:t>Д</w:t>
            </w:r>
            <w:r w:rsidR="006F4C17" w:rsidRPr="006F4C17">
              <w:t>ля призначення допомоги внутрішньо переміщена особа або уповноважена особа подає заяву про надання допомоги на проживання внутрішньо переміщеним особам за формою згідно з додатком 1</w:t>
            </w:r>
            <w:r w:rsidR="006F4C17">
              <w:t xml:space="preserve"> Порядку.</w:t>
            </w:r>
          </w:p>
          <w:p w14:paraId="285D18AF" w14:textId="44469B29" w:rsidR="00AB61C9" w:rsidRPr="008C076D" w:rsidRDefault="005049B4" w:rsidP="00AB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AB61C9" w:rsidRPr="008C076D">
              <w:t xml:space="preserve">Заява на отримання допомоги формується засобами Єдиного державного веб-порталу електронних послуг </w:t>
            </w:r>
            <w:r w:rsidR="00AB61C9" w:rsidRPr="008C076D">
              <w:rPr>
                <w:lang w:eastAsia="ru-RU"/>
              </w:rPr>
              <w:t xml:space="preserve">„Портал Дія” </w:t>
            </w:r>
            <w:r w:rsidR="00AB61C9" w:rsidRPr="008C076D">
              <w:t>(далі – Портал Дія), зокрема з використанням мобільного додатка.</w:t>
            </w:r>
          </w:p>
          <w:p w14:paraId="6048DECB" w14:textId="732D687E" w:rsidR="009548ED" w:rsidRDefault="005049B4" w:rsidP="00954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rPr>
                <w:rStyle w:val="rvts0"/>
              </w:rPr>
              <w:t xml:space="preserve">      </w:t>
            </w:r>
            <w:r w:rsidR="00AB61C9" w:rsidRPr="008C076D">
              <w:rPr>
                <w:rStyle w:val="rvts0"/>
              </w:rPr>
              <w:t xml:space="preserve">Заяву про виплату допомоги малолітній дитині, яка прибула без супроводження законного представника, може подавати від її імені </w:t>
            </w:r>
            <w:r w:rsidR="009548ED" w:rsidRPr="009548ED">
              <w:rPr>
                <w:rStyle w:val="rvts0"/>
              </w:rPr>
              <w:t>особа, яка перебуває у сімейних, родинних відносинах (у тому числі хрещені батьки), за наявності документа, що підтверджує сімейні, родинні зв’язки особи з дитиною, виданого службою у справах дітей за місцем звернення;</w:t>
            </w:r>
            <w:r w:rsidR="009548ED">
              <w:rPr>
                <w:rStyle w:val="rvts0"/>
              </w:rPr>
              <w:t xml:space="preserve"> </w:t>
            </w:r>
            <w:r w:rsidR="009548ED" w:rsidRPr="009548ED">
              <w:rPr>
                <w:rStyle w:val="rvts0"/>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r w:rsidR="009548ED">
              <w:rPr>
                <w:rStyle w:val="rvts0"/>
              </w:rPr>
              <w:t xml:space="preserve"> </w:t>
            </w:r>
            <w:r w:rsidR="009548ED" w:rsidRPr="009548ED">
              <w:rPr>
                <w:rStyle w:val="rvts0"/>
              </w:rPr>
              <w:t>особа, до сім’ї якої тимчасово влаштовано дитину, яка залишилися без батьківського піклування (за наявності копії наказу служби у справах дітей про тимчасове влаштування)</w:t>
            </w:r>
            <w:r w:rsidR="00AB61C9" w:rsidRPr="008C076D">
              <w:rPr>
                <w:rStyle w:val="rvts0"/>
              </w:rPr>
              <w:t>.</w:t>
            </w:r>
          </w:p>
          <w:p w14:paraId="13F42C9A" w14:textId="176DBB2F" w:rsidR="00AB61C9" w:rsidRDefault="00AB61C9" w:rsidP="00954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8C076D">
              <w:rPr>
                <w:shd w:val="clear" w:color="auto" w:fill="FFFFFF"/>
              </w:rPr>
              <w:t>Неповнолітня дитина має право самостійно звернутися за призначенням допомоги.</w:t>
            </w:r>
          </w:p>
          <w:p w14:paraId="67B2C7B3" w14:textId="10BA07E7" w:rsidR="00075CB4" w:rsidRPr="008C076D" w:rsidRDefault="00075CB4" w:rsidP="00954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rPr>
                <w:rStyle w:val="rvts0"/>
              </w:rPr>
              <w:t xml:space="preserve">       </w:t>
            </w:r>
            <w:r w:rsidRPr="00075CB4">
              <w:rPr>
                <w:rStyle w:val="rvts0"/>
              </w:rPr>
              <w:t>Заяву про виплату допомоги особі, яка визнана судом недієздатною, може подавати її законний представник (для недієздатних осіб, яким призначено опікуна), уповноважена особа органу опіки та піклування (для недієздатних осіб, яким опікуна не призначено або зв’язок з яким втрачено під час дії надзвичайного або воєнного стану в Україні або окремих її місцевостях) до уповноваженого органу / уповноваженої особи</w:t>
            </w:r>
          </w:p>
          <w:p w14:paraId="29349BE0" w14:textId="25A0521E" w:rsidR="00813834" w:rsidRPr="00C05DDF" w:rsidRDefault="005049B4" w:rsidP="00603FD0">
            <w:pPr>
              <w:jc w:val="both"/>
              <w:rPr>
                <w:rStyle w:val="rvts0"/>
                <w:color w:val="FF0000"/>
              </w:rPr>
            </w:pPr>
            <w:r>
              <w:rPr>
                <w:shd w:val="clear" w:color="auto" w:fill="FFFFFF"/>
              </w:rPr>
              <w:t xml:space="preserve">       </w:t>
            </w:r>
            <w:r w:rsidR="00AB61C9" w:rsidRPr="008C076D">
              <w:rPr>
                <w:shd w:val="clear" w:color="auto" w:fill="FFFFFF"/>
              </w:rPr>
              <w:t>Заява про надання допомоги на проживання внутрішньо переміщеним особам також може бути подана до центру надання адміністративних послуг</w:t>
            </w:r>
          </w:p>
        </w:tc>
      </w:tr>
      <w:tr w:rsidR="00813834" w:rsidRPr="00EA3A8B" w14:paraId="5C63CF19" w14:textId="77777777" w:rsidTr="00B21F3C">
        <w:tc>
          <w:tcPr>
            <w:tcW w:w="709" w:type="dxa"/>
          </w:tcPr>
          <w:p w14:paraId="31FE5F45" w14:textId="77777777" w:rsidR="00813834" w:rsidRDefault="00813834" w:rsidP="00813834">
            <w:pPr>
              <w:jc w:val="center"/>
            </w:pPr>
            <w:r>
              <w:t>1</w:t>
            </w:r>
            <w:r>
              <w:rPr>
                <w:lang w:val="en-US"/>
              </w:rPr>
              <w:t>0</w:t>
            </w:r>
          </w:p>
        </w:tc>
        <w:tc>
          <w:tcPr>
            <w:tcW w:w="3260" w:type="dxa"/>
            <w:tcBorders>
              <w:top w:val="outset" w:sz="6" w:space="0" w:color="000000"/>
              <w:left w:val="outset" w:sz="6" w:space="0" w:color="000000"/>
              <w:bottom w:val="outset" w:sz="6" w:space="0" w:color="000000"/>
              <w:right w:val="outset" w:sz="6" w:space="0" w:color="000000"/>
            </w:tcBorders>
          </w:tcPr>
          <w:p w14:paraId="0699A419" w14:textId="77777777" w:rsidR="00813834" w:rsidRPr="001038DC" w:rsidRDefault="00813834" w:rsidP="00813834">
            <w:pPr>
              <w:jc w:val="both"/>
              <w:rPr>
                <w:highlight w:val="yellow"/>
                <w:lang w:eastAsia="uk-UA"/>
              </w:rPr>
            </w:pPr>
            <w:r w:rsidRPr="001038DC">
              <w:rPr>
                <w:lang w:eastAsia="uk-UA"/>
              </w:rPr>
              <w:t xml:space="preserve">Платність (безоплатність) надання </w:t>
            </w:r>
          </w:p>
        </w:tc>
        <w:tc>
          <w:tcPr>
            <w:tcW w:w="6461" w:type="dxa"/>
          </w:tcPr>
          <w:p w14:paraId="4F39183E" w14:textId="77777777" w:rsidR="00813834" w:rsidRDefault="00813834" w:rsidP="00813834">
            <w:pPr>
              <w:jc w:val="both"/>
              <w:rPr>
                <w:rStyle w:val="rvts0"/>
              </w:rPr>
            </w:pPr>
            <w:r>
              <w:rPr>
                <w:rStyle w:val="rvts0"/>
              </w:rPr>
              <w:t>Адміністративна послуга надається безоплатно</w:t>
            </w:r>
          </w:p>
        </w:tc>
      </w:tr>
      <w:tr w:rsidR="00813834" w:rsidRPr="00EA3A8B" w14:paraId="112500AA" w14:textId="77777777" w:rsidTr="00B21F3C">
        <w:tc>
          <w:tcPr>
            <w:tcW w:w="709" w:type="dxa"/>
          </w:tcPr>
          <w:p w14:paraId="7C0CE458" w14:textId="77777777" w:rsidR="00813834" w:rsidRDefault="00813834" w:rsidP="00813834">
            <w:pPr>
              <w:jc w:val="center"/>
            </w:pPr>
            <w:r>
              <w:t>1</w:t>
            </w:r>
            <w:r>
              <w:rPr>
                <w:lang w:val="en-US"/>
              </w:rPr>
              <w:t>1</w:t>
            </w:r>
          </w:p>
        </w:tc>
        <w:tc>
          <w:tcPr>
            <w:tcW w:w="3260" w:type="dxa"/>
            <w:tcBorders>
              <w:top w:val="outset" w:sz="6" w:space="0" w:color="000000"/>
              <w:left w:val="outset" w:sz="6" w:space="0" w:color="000000"/>
              <w:bottom w:val="outset" w:sz="6" w:space="0" w:color="000000"/>
              <w:right w:val="outset" w:sz="6" w:space="0" w:color="000000"/>
            </w:tcBorders>
          </w:tcPr>
          <w:p w14:paraId="15A10440" w14:textId="77777777" w:rsidR="00813834" w:rsidRPr="001038DC" w:rsidRDefault="00813834" w:rsidP="00813834">
            <w:pPr>
              <w:jc w:val="both"/>
              <w:rPr>
                <w:highlight w:val="yellow"/>
                <w:lang w:eastAsia="uk-UA"/>
              </w:rPr>
            </w:pPr>
            <w:r>
              <w:rPr>
                <w:lang w:eastAsia="uk-UA"/>
              </w:rPr>
              <w:t xml:space="preserve">Строк надання </w:t>
            </w:r>
          </w:p>
        </w:tc>
        <w:tc>
          <w:tcPr>
            <w:tcW w:w="6461" w:type="dxa"/>
          </w:tcPr>
          <w:p w14:paraId="186FB950" w14:textId="393A6A83" w:rsidR="00813834" w:rsidRPr="0029257D" w:rsidRDefault="00524C52" w:rsidP="00B279A5">
            <w:pPr>
              <w:spacing w:before="60"/>
              <w:jc w:val="both"/>
              <w:rPr>
                <w:rStyle w:val="rvts0"/>
              </w:rPr>
            </w:pPr>
            <w:r>
              <w:t xml:space="preserve">     </w:t>
            </w:r>
            <w:r w:rsidR="00F62DDE" w:rsidRPr="00CC4AEA">
              <w:t xml:space="preserve">Допомога </w:t>
            </w:r>
            <w:r w:rsidR="00F62DDE" w:rsidRPr="00CC1F67">
              <w:t>призначається протягом 15 робочих днів з дати надходження заяви про надання допомоги на проживання внутрішньо переміщеним особам</w:t>
            </w:r>
            <w:r w:rsidR="00F62DDE">
              <w:t xml:space="preserve">, </w:t>
            </w:r>
            <w:r w:rsidR="00F62DDE">
              <w:rPr>
                <w:color w:val="333333"/>
                <w:shd w:val="clear" w:color="auto" w:fill="FFFFFF"/>
              </w:rPr>
              <w:t xml:space="preserve">у тому числі поданої в </w:t>
            </w:r>
            <w:r w:rsidR="00F62DDE">
              <w:rPr>
                <w:color w:val="333333"/>
                <w:shd w:val="clear" w:color="auto" w:fill="FFFFFF"/>
              </w:rPr>
              <w:lastRenderedPageBreak/>
              <w:t>електронній формі засобами Порталу Дія, зокрема з використанням мобільного додатка Порталу Дія (Дія)</w:t>
            </w:r>
            <w:r w:rsidR="00AB61C9" w:rsidRPr="008C076D">
              <w:rPr>
                <w:rStyle w:val="rvts0"/>
              </w:rPr>
              <w:t>.</w:t>
            </w:r>
          </w:p>
        </w:tc>
      </w:tr>
      <w:tr w:rsidR="008F7E8E" w:rsidRPr="00EA3A8B" w14:paraId="3F5CCAF8" w14:textId="77777777" w:rsidTr="00B21F3C">
        <w:tc>
          <w:tcPr>
            <w:tcW w:w="709" w:type="dxa"/>
          </w:tcPr>
          <w:p w14:paraId="539741FD" w14:textId="77777777" w:rsidR="008F7E8E" w:rsidRDefault="008F7E8E" w:rsidP="00D90D47">
            <w:pPr>
              <w:jc w:val="center"/>
            </w:pPr>
            <w:r>
              <w:lastRenderedPageBreak/>
              <w:t>12</w:t>
            </w:r>
          </w:p>
        </w:tc>
        <w:tc>
          <w:tcPr>
            <w:tcW w:w="3260" w:type="dxa"/>
            <w:tcBorders>
              <w:top w:val="outset" w:sz="6" w:space="0" w:color="000000"/>
              <w:left w:val="outset" w:sz="6" w:space="0" w:color="000000"/>
              <w:bottom w:val="outset" w:sz="6" w:space="0" w:color="000000"/>
              <w:right w:val="outset" w:sz="6" w:space="0" w:color="000000"/>
            </w:tcBorders>
          </w:tcPr>
          <w:p w14:paraId="6CCB64A5" w14:textId="77777777" w:rsidR="008F7E8E" w:rsidRPr="00E87995" w:rsidRDefault="008F7E8E" w:rsidP="00D90D47">
            <w:pPr>
              <w:jc w:val="both"/>
              <w:rPr>
                <w:highlight w:val="yellow"/>
                <w:lang w:eastAsia="uk-UA"/>
              </w:rPr>
            </w:pPr>
            <w:r w:rsidRPr="00861D01">
              <w:rPr>
                <w:lang w:eastAsia="uk-UA"/>
              </w:rPr>
              <w:t xml:space="preserve">Перелік підстав для відмови у наданні </w:t>
            </w:r>
          </w:p>
        </w:tc>
        <w:tc>
          <w:tcPr>
            <w:tcW w:w="6461" w:type="dxa"/>
          </w:tcPr>
          <w:p w14:paraId="797602F8" w14:textId="38996B0A" w:rsidR="008F7E8E" w:rsidRPr="007249AB" w:rsidRDefault="00B454CA" w:rsidP="003147EC">
            <w:pPr>
              <w:pStyle w:val="rvps2"/>
              <w:numPr>
                <w:ilvl w:val="0"/>
                <w:numId w:val="5"/>
              </w:numPr>
              <w:spacing w:before="0" w:beforeAutospacing="0" w:after="0" w:afterAutospacing="0"/>
              <w:ind w:left="0" w:firstLine="360"/>
              <w:jc w:val="both"/>
              <w:rPr>
                <w:rStyle w:val="rvts0"/>
              </w:rPr>
            </w:pPr>
            <w:r w:rsidRPr="00B454CA">
              <w:rPr>
                <w:rStyle w:val="rvts0"/>
              </w:rPr>
              <w:t>Неуспішне проходження верифікації інформації заявника у зв’язку із не відповідністю критеріям, зазначеним у пунктах 13-1-13-4 (крім абзацу четвертого пункту 13-4) Порядку № 332, з урахуванням вимог, зазначених у пунктах 7 і 7-1 цього Порядку.</w:t>
            </w:r>
          </w:p>
        </w:tc>
      </w:tr>
      <w:tr w:rsidR="008F7E8E" w:rsidRPr="00EA3A8B" w14:paraId="4D753A3A" w14:textId="77777777" w:rsidTr="00B21F3C">
        <w:tc>
          <w:tcPr>
            <w:tcW w:w="709" w:type="dxa"/>
          </w:tcPr>
          <w:p w14:paraId="65E37511" w14:textId="77777777" w:rsidR="008F7E8E" w:rsidRDefault="008F7E8E" w:rsidP="008F7E8E">
            <w:pPr>
              <w:jc w:val="center"/>
            </w:pPr>
            <w:r>
              <w:rPr>
                <w:lang w:val="en-US"/>
              </w:rPr>
              <w:t>13</w:t>
            </w:r>
          </w:p>
        </w:tc>
        <w:tc>
          <w:tcPr>
            <w:tcW w:w="3260" w:type="dxa"/>
            <w:tcBorders>
              <w:top w:val="outset" w:sz="6" w:space="0" w:color="000000"/>
              <w:left w:val="outset" w:sz="6" w:space="0" w:color="000000"/>
              <w:bottom w:val="outset" w:sz="6" w:space="0" w:color="000000"/>
              <w:right w:val="outset" w:sz="6" w:space="0" w:color="000000"/>
            </w:tcBorders>
          </w:tcPr>
          <w:p w14:paraId="620EF95F" w14:textId="77777777" w:rsidR="008F7E8E" w:rsidRPr="001038DC" w:rsidRDefault="008F7E8E" w:rsidP="008F7E8E">
            <w:pPr>
              <w:jc w:val="both"/>
              <w:rPr>
                <w:highlight w:val="yellow"/>
                <w:lang w:eastAsia="uk-UA"/>
              </w:rPr>
            </w:pPr>
            <w:r w:rsidRPr="00CC2EA2">
              <w:rPr>
                <w:lang w:eastAsia="uk-UA"/>
              </w:rPr>
              <w:t>Результат надання адміністративної послуги</w:t>
            </w:r>
          </w:p>
        </w:tc>
        <w:tc>
          <w:tcPr>
            <w:tcW w:w="6461" w:type="dxa"/>
          </w:tcPr>
          <w:p w14:paraId="73819670" w14:textId="5B464426" w:rsidR="008F7E8E" w:rsidRPr="00DD2AB7" w:rsidRDefault="008F7E8E" w:rsidP="008F7E8E">
            <w:pPr>
              <w:pStyle w:val="rvps2"/>
              <w:spacing w:before="0" w:beforeAutospacing="0" w:after="0" w:afterAutospacing="0"/>
              <w:ind w:left="29"/>
              <w:jc w:val="both"/>
            </w:pPr>
            <w:r w:rsidRPr="008C076D">
              <w:t>Призначення та виплата допомоги на проживання внутрішньо переміщеним особам / відмова у призначенні допомоги на проживання внутрішньо переміщеним особам</w:t>
            </w:r>
          </w:p>
        </w:tc>
      </w:tr>
      <w:tr w:rsidR="008F7E8E" w:rsidRPr="00EA3A8B" w14:paraId="61835DE2" w14:textId="77777777" w:rsidTr="00B21F3C">
        <w:tc>
          <w:tcPr>
            <w:tcW w:w="709" w:type="dxa"/>
          </w:tcPr>
          <w:p w14:paraId="2547A082" w14:textId="77777777" w:rsidR="008F7E8E" w:rsidRDefault="008F7E8E" w:rsidP="008F7E8E">
            <w:pPr>
              <w:jc w:val="center"/>
            </w:pPr>
            <w:r>
              <w:t>14</w:t>
            </w:r>
          </w:p>
        </w:tc>
        <w:tc>
          <w:tcPr>
            <w:tcW w:w="3260" w:type="dxa"/>
            <w:tcBorders>
              <w:top w:val="outset" w:sz="6" w:space="0" w:color="000000"/>
              <w:left w:val="outset" w:sz="6" w:space="0" w:color="000000"/>
              <w:bottom w:val="outset" w:sz="6" w:space="0" w:color="000000"/>
              <w:right w:val="outset" w:sz="6" w:space="0" w:color="000000"/>
            </w:tcBorders>
          </w:tcPr>
          <w:p w14:paraId="47E5621C" w14:textId="77777777" w:rsidR="008F7E8E" w:rsidRPr="001038DC" w:rsidRDefault="008F7E8E" w:rsidP="008F7E8E">
            <w:pPr>
              <w:jc w:val="both"/>
              <w:rPr>
                <w:highlight w:val="yellow"/>
                <w:lang w:eastAsia="uk-UA"/>
              </w:rPr>
            </w:pPr>
            <w:r w:rsidRPr="00CC2EA2">
              <w:rPr>
                <w:lang w:eastAsia="uk-UA"/>
              </w:rPr>
              <w:t>Способи отримання відповіді (результату)</w:t>
            </w:r>
          </w:p>
        </w:tc>
        <w:tc>
          <w:tcPr>
            <w:tcW w:w="6461" w:type="dxa"/>
          </w:tcPr>
          <w:p w14:paraId="717993C0" w14:textId="77777777" w:rsidR="008F7E8E" w:rsidRPr="008C076D" w:rsidRDefault="008F7E8E" w:rsidP="008F7E8E">
            <w:pPr>
              <w:jc w:val="both"/>
            </w:pPr>
            <w:r w:rsidRPr="008C076D">
              <w:t xml:space="preserve">Зарахування допомоги на: </w:t>
            </w:r>
          </w:p>
          <w:p w14:paraId="60261DAA" w14:textId="77777777" w:rsidR="008F7E8E" w:rsidRPr="008C076D" w:rsidRDefault="008F7E8E" w:rsidP="008F7E8E">
            <w:pPr>
              <w:spacing w:before="60"/>
              <w:jc w:val="both"/>
            </w:pPr>
            <w:r w:rsidRPr="008C076D">
              <w:t>банківський рахунок (за стандартом IBAN) у банку, в якому відкрито рахунок одержувача;</w:t>
            </w:r>
          </w:p>
          <w:p w14:paraId="45F19F91" w14:textId="314CF8C5" w:rsidR="008F7E8E" w:rsidRPr="00C05DDF" w:rsidRDefault="008F7E8E" w:rsidP="008F7E8E">
            <w:pPr>
              <w:pStyle w:val="rvps2"/>
              <w:spacing w:before="0" w:beforeAutospacing="0"/>
              <w:jc w:val="both"/>
              <w:rPr>
                <w:color w:val="FF0000"/>
              </w:rPr>
            </w:pPr>
            <w:r w:rsidRPr="008C076D">
              <w:t>поточний рахунок із спеціальним режимом використання для зарахування допомоги „єПідтримка”</w:t>
            </w:r>
          </w:p>
        </w:tc>
      </w:tr>
    </w:tbl>
    <w:p w14:paraId="07B589A3" w14:textId="77777777" w:rsidR="00201FED" w:rsidRDefault="00201FED" w:rsidP="002677D5">
      <w:pPr>
        <w:jc w:val="both"/>
        <w:rPr>
          <w:szCs w:val="28"/>
        </w:rPr>
      </w:pPr>
    </w:p>
    <w:p w14:paraId="5A6DE038" w14:textId="77777777" w:rsidR="00300593" w:rsidRDefault="00300593" w:rsidP="002677D5">
      <w:pPr>
        <w:jc w:val="both"/>
        <w:rPr>
          <w:szCs w:val="28"/>
        </w:rPr>
      </w:pPr>
    </w:p>
    <w:p w14:paraId="443FB26A" w14:textId="77777777" w:rsidR="00300593" w:rsidRDefault="00300593" w:rsidP="002677D5">
      <w:pPr>
        <w:jc w:val="both"/>
        <w:rPr>
          <w:szCs w:val="28"/>
        </w:rPr>
      </w:pPr>
    </w:p>
    <w:p w14:paraId="5AAC5FD4" w14:textId="77777777" w:rsidR="0000370A" w:rsidRPr="0000370A" w:rsidRDefault="0000370A" w:rsidP="0000370A">
      <w:pPr>
        <w:jc w:val="both"/>
        <w:rPr>
          <w:b/>
          <w:sz w:val="28"/>
          <w:szCs w:val="28"/>
        </w:rPr>
      </w:pPr>
      <w:r w:rsidRPr="0000370A">
        <w:rPr>
          <w:b/>
          <w:sz w:val="28"/>
          <w:szCs w:val="28"/>
        </w:rPr>
        <w:t xml:space="preserve">Перший заступник </w:t>
      </w:r>
    </w:p>
    <w:p w14:paraId="21E52142" w14:textId="77777777" w:rsidR="00300593" w:rsidRDefault="0000370A" w:rsidP="0000370A">
      <w:pPr>
        <w:jc w:val="both"/>
        <w:rPr>
          <w:szCs w:val="28"/>
        </w:rPr>
      </w:pPr>
      <w:r w:rsidRPr="0000370A">
        <w:rPr>
          <w:b/>
          <w:sz w:val="28"/>
          <w:szCs w:val="28"/>
        </w:rPr>
        <w:t>директора департаменту                                              Наталія П</w:t>
      </w:r>
      <w:r w:rsidR="00AE535F" w:rsidRPr="0000370A">
        <w:rPr>
          <w:b/>
          <w:sz w:val="28"/>
          <w:szCs w:val="28"/>
        </w:rPr>
        <w:t>АЛАМАРЧУК</w:t>
      </w:r>
    </w:p>
    <w:sectPr w:rsidR="0030059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B538E" w14:textId="77777777" w:rsidR="003A6665" w:rsidRDefault="003A6665" w:rsidP="001B541B">
      <w:r>
        <w:separator/>
      </w:r>
    </w:p>
  </w:endnote>
  <w:endnote w:type="continuationSeparator" w:id="0">
    <w:p w14:paraId="27D6A85C" w14:textId="77777777" w:rsidR="003A6665" w:rsidRDefault="003A6665"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D2856" w14:textId="77777777" w:rsidR="003A6665" w:rsidRDefault="003A6665" w:rsidP="001B541B">
      <w:r>
        <w:separator/>
      </w:r>
    </w:p>
  </w:footnote>
  <w:footnote w:type="continuationSeparator" w:id="0">
    <w:p w14:paraId="689A35C4" w14:textId="77777777" w:rsidR="003A6665" w:rsidRDefault="003A6665"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5D92AA18" w:rsidR="00867530" w:rsidRDefault="00867530">
    <w:pPr>
      <w:pStyle w:val="a7"/>
      <w:jc w:val="center"/>
    </w:pPr>
    <w:r>
      <w:fldChar w:fldCharType="begin"/>
    </w:r>
    <w:r>
      <w:instrText>PAGE   \* MERGEFORMAT</w:instrText>
    </w:r>
    <w:r>
      <w:fldChar w:fldCharType="separate"/>
    </w:r>
    <w:r w:rsidR="002C47A1">
      <w:rPr>
        <w:noProof/>
      </w:rPr>
      <w:t>2</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2CA9"/>
    <w:multiLevelType w:val="hybridMultilevel"/>
    <w:tmpl w:val="CDE8C9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A45FAC"/>
    <w:multiLevelType w:val="hybridMultilevel"/>
    <w:tmpl w:val="20164C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D6C3092"/>
    <w:multiLevelType w:val="hybridMultilevel"/>
    <w:tmpl w:val="BF303F58"/>
    <w:lvl w:ilvl="0" w:tplc="7BE467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6"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6ECC56DA"/>
    <w:multiLevelType w:val="hybridMultilevel"/>
    <w:tmpl w:val="9926F1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E96F83"/>
    <w:multiLevelType w:val="hybridMultilevel"/>
    <w:tmpl w:val="79427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E945BA"/>
    <w:multiLevelType w:val="hybridMultilevel"/>
    <w:tmpl w:val="42644C16"/>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8"/>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15801"/>
    <w:rsid w:val="0004499D"/>
    <w:rsid w:val="00075CB4"/>
    <w:rsid w:val="000915CC"/>
    <w:rsid w:val="00096975"/>
    <w:rsid w:val="000A6CC4"/>
    <w:rsid w:val="000B4439"/>
    <w:rsid w:val="000C5B2B"/>
    <w:rsid w:val="000D0463"/>
    <w:rsid w:val="000D3235"/>
    <w:rsid w:val="000D4445"/>
    <w:rsid w:val="000D7EB2"/>
    <w:rsid w:val="000E0BDD"/>
    <w:rsid w:val="00102972"/>
    <w:rsid w:val="00103745"/>
    <w:rsid w:val="001038DC"/>
    <w:rsid w:val="001125EF"/>
    <w:rsid w:val="001131DA"/>
    <w:rsid w:val="001211C8"/>
    <w:rsid w:val="00132650"/>
    <w:rsid w:val="00142CB2"/>
    <w:rsid w:val="0014515B"/>
    <w:rsid w:val="00146F85"/>
    <w:rsid w:val="00156C73"/>
    <w:rsid w:val="00164BCB"/>
    <w:rsid w:val="0018751D"/>
    <w:rsid w:val="001B0A04"/>
    <w:rsid w:val="001B541B"/>
    <w:rsid w:val="001B771F"/>
    <w:rsid w:val="001D2AE7"/>
    <w:rsid w:val="00201FED"/>
    <w:rsid w:val="00210033"/>
    <w:rsid w:val="00212CE3"/>
    <w:rsid w:val="0022766C"/>
    <w:rsid w:val="00231E30"/>
    <w:rsid w:val="002354E4"/>
    <w:rsid w:val="00244E8B"/>
    <w:rsid w:val="00266EDC"/>
    <w:rsid w:val="002677D5"/>
    <w:rsid w:val="0027673A"/>
    <w:rsid w:val="0029257D"/>
    <w:rsid w:val="002948E9"/>
    <w:rsid w:val="002A529B"/>
    <w:rsid w:val="002B6C94"/>
    <w:rsid w:val="002C47A1"/>
    <w:rsid w:val="002D3947"/>
    <w:rsid w:val="002F67B3"/>
    <w:rsid w:val="002F7859"/>
    <w:rsid w:val="00300593"/>
    <w:rsid w:val="003068EF"/>
    <w:rsid w:val="003147EC"/>
    <w:rsid w:val="00342E6B"/>
    <w:rsid w:val="00343BDB"/>
    <w:rsid w:val="003479E1"/>
    <w:rsid w:val="003520B9"/>
    <w:rsid w:val="003607F5"/>
    <w:rsid w:val="0036649E"/>
    <w:rsid w:val="00367A5D"/>
    <w:rsid w:val="00374305"/>
    <w:rsid w:val="00386158"/>
    <w:rsid w:val="003A6665"/>
    <w:rsid w:val="003C158D"/>
    <w:rsid w:val="003C7051"/>
    <w:rsid w:val="003D1649"/>
    <w:rsid w:val="003F6001"/>
    <w:rsid w:val="00404146"/>
    <w:rsid w:val="0042444A"/>
    <w:rsid w:val="00435D13"/>
    <w:rsid w:val="00446FEB"/>
    <w:rsid w:val="00454A6E"/>
    <w:rsid w:val="004766BE"/>
    <w:rsid w:val="00476FBB"/>
    <w:rsid w:val="00481738"/>
    <w:rsid w:val="004823FC"/>
    <w:rsid w:val="004B11D8"/>
    <w:rsid w:val="004B27CB"/>
    <w:rsid w:val="004B53CB"/>
    <w:rsid w:val="004C3B92"/>
    <w:rsid w:val="004C5B7B"/>
    <w:rsid w:val="004D00B7"/>
    <w:rsid w:val="004D61B1"/>
    <w:rsid w:val="004F128C"/>
    <w:rsid w:val="004F4BAC"/>
    <w:rsid w:val="00501271"/>
    <w:rsid w:val="005049B4"/>
    <w:rsid w:val="005102C0"/>
    <w:rsid w:val="00514F15"/>
    <w:rsid w:val="00515F93"/>
    <w:rsid w:val="00524C52"/>
    <w:rsid w:val="005422A2"/>
    <w:rsid w:val="005444E1"/>
    <w:rsid w:val="00544D31"/>
    <w:rsid w:val="00565E5E"/>
    <w:rsid w:val="005739CF"/>
    <w:rsid w:val="005831EA"/>
    <w:rsid w:val="005866C2"/>
    <w:rsid w:val="005A0F5F"/>
    <w:rsid w:val="005E70B9"/>
    <w:rsid w:val="00603FD0"/>
    <w:rsid w:val="006145D5"/>
    <w:rsid w:val="00621B0C"/>
    <w:rsid w:val="0062576E"/>
    <w:rsid w:val="00633DCB"/>
    <w:rsid w:val="006351A3"/>
    <w:rsid w:val="00636CC8"/>
    <w:rsid w:val="00642F05"/>
    <w:rsid w:val="00661D6F"/>
    <w:rsid w:val="00674A6A"/>
    <w:rsid w:val="00683F67"/>
    <w:rsid w:val="00687397"/>
    <w:rsid w:val="0069140D"/>
    <w:rsid w:val="00695A09"/>
    <w:rsid w:val="006C0A00"/>
    <w:rsid w:val="006D4A36"/>
    <w:rsid w:val="006D5AAA"/>
    <w:rsid w:val="006F0698"/>
    <w:rsid w:val="006F4C17"/>
    <w:rsid w:val="006F4DFE"/>
    <w:rsid w:val="00702C93"/>
    <w:rsid w:val="00703A7B"/>
    <w:rsid w:val="00715EA8"/>
    <w:rsid w:val="00722B7D"/>
    <w:rsid w:val="007249AB"/>
    <w:rsid w:val="00736FD3"/>
    <w:rsid w:val="00750B2D"/>
    <w:rsid w:val="0075248C"/>
    <w:rsid w:val="00784C8A"/>
    <w:rsid w:val="00790F72"/>
    <w:rsid w:val="007B6411"/>
    <w:rsid w:val="007C15FC"/>
    <w:rsid w:val="007E78B7"/>
    <w:rsid w:val="007F3BA8"/>
    <w:rsid w:val="008064BD"/>
    <w:rsid w:val="00813834"/>
    <w:rsid w:val="008325A1"/>
    <w:rsid w:val="00851229"/>
    <w:rsid w:val="00853628"/>
    <w:rsid w:val="00861D01"/>
    <w:rsid w:val="00867530"/>
    <w:rsid w:val="00872303"/>
    <w:rsid w:val="008A31F9"/>
    <w:rsid w:val="008B1AFB"/>
    <w:rsid w:val="008B43A1"/>
    <w:rsid w:val="008C16E0"/>
    <w:rsid w:val="008C1F81"/>
    <w:rsid w:val="008C602F"/>
    <w:rsid w:val="008F7E8E"/>
    <w:rsid w:val="00904CA2"/>
    <w:rsid w:val="00905E2F"/>
    <w:rsid w:val="00910B01"/>
    <w:rsid w:val="00914074"/>
    <w:rsid w:val="00917D24"/>
    <w:rsid w:val="00945026"/>
    <w:rsid w:val="00945AD8"/>
    <w:rsid w:val="00950514"/>
    <w:rsid w:val="009548ED"/>
    <w:rsid w:val="00954B32"/>
    <w:rsid w:val="00956924"/>
    <w:rsid w:val="00957DDE"/>
    <w:rsid w:val="00975963"/>
    <w:rsid w:val="00976809"/>
    <w:rsid w:val="00987817"/>
    <w:rsid w:val="009A0D7E"/>
    <w:rsid w:val="009A4D54"/>
    <w:rsid w:val="009B7EB2"/>
    <w:rsid w:val="009C455B"/>
    <w:rsid w:val="009D090D"/>
    <w:rsid w:val="009D4523"/>
    <w:rsid w:val="009F10AD"/>
    <w:rsid w:val="00A05BE6"/>
    <w:rsid w:val="00A26C43"/>
    <w:rsid w:val="00A35537"/>
    <w:rsid w:val="00A46AD7"/>
    <w:rsid w:val="00AA5070"/>
    <w:rsid w:val="00AB61C9"/>
    <w:rsid w:val="00AD3809"/>
    <w:rsid w:val="00AE3C21"/>
    <w:rsid w:val="00AE535F"/>
    <w:rsid w:val="00AF1875"/>
    <w:rsid w:val="00B061FD"/>
    <w:rsid w:val="00B0789E"/>
    <w:rsid w:val="00B11305"/>
    <w:rsid w:val="00B1288A"/>
    <w:rsid w:val="00B21F3C"/>
    <w:rsid w:val="00B279A5"/>
    <w:rsid w:val="00B33668"/>
    <w:rsid w:val="00B454CA"/>
    <w:rsid w:val="00B5086F"/>
    <w:rsid w:val="00B576DE"/>
    <w:rsid w:val="00B601A0"/>
    <w:rsid w:val="00B7565F"/>
    <w:rsid w:val="00B7659F"/>
    <w:rsid w:val="00BB2211"/>
    <w:rsid w:val="00BB22E8"/>
    <w:rsid w:val="00BF70FA"/>
    <w:rsid w:val="00C02F61"/>
    <w:rsid w:val="00C05DDF"/>
    <w:rsid w:val="00C33EFF"/>
    <w:rsid w:val="00C37522"/>
    <w:rsid w:val="00C5297C"/>
    <w:rsid w:val="00C76FEF"/>
    <w:rsid w:val="00C97DBA"/>
    <w:rsid w:val="00CA0E43"/>
    <w:rsid w:val="00CA35A2"/>
    <w:rsid w:val="00CB491C"/>
    <w:rsid w:val="00CC2EA2"/>
    <w:rsid w:val="00CD291F"/>
    <w:rsid w:val="00CE6ED0"/>
    <w:rsid w:val="00CF47F3"/>
    <w:rsid w:val="00D12C24"/>
    <w:rsid w:val="00D2554B"/>
    <w:rsid w:val="00D27987"/>
    <w:rsid w:val="00D43E87"/>
    <w:rsid w:val="00D57783"/>
    <w:rsid w:val="00D63103"/>
    <w:rsid w:val="00D722DC"/>
    <w:rsid w:val="00D90D47"/>
    <w:rsid w:val="00DB1130"/>
    <w:rsid w:val="00DC3008"/>
    <w:rsid w:val="00DC36F3"/>
    <w:rsid w:val="00DD2AB7"/>
    <w:rsid w:val="00DF3194"/>
    <w:rsid w:val="00E1385A"/>
    <w:rsid w:val="00E419E3"/>
    <w:rsid w:val="00E60856"/>
    <w:rsid w:val="00E60D1B"/>
    <w:rsid w:val="00E65603"/>
    <w:rsid w:val="00E70719"/>
    <w:rsid w:val="00E825FC"/>
    <w:rsid w:val="00E87995"/>
    <w:rsid w:val="00EA238E"/>
    <w:rsid w:val="00EA3A8B"/>
    <w:rsid w:val="00EC38D4"/>
    <w:rsid w:val="00EE206A"/>
    <w:rsid w:val="00EE3873"/>
    <w:rsid w:val="00F16D01"/>
    <w:rsid w:val="00F20E91"/>
    <w:rsid w:val="00F40AB5"/>
    <w:rsid w:val="00F62DDE"/>
    <w:rsid w:val="00F74284"/>
    <w:rsid w:val="00F81B7A"/>
    <w:rsid w:val="00F86D7B"/>
    <w:rsid w:val="00F9414E"/>
    <w:rsid w:val="00F94EC9"/>
    <w:rsid w:val="00F961AD"/>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 w:id="20887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FUA27UETQC2X-86-177048</_dlc_DocId>
    <_dlc_DocIdUrl xmlns="c27bb2c1-a177-45d1-b251-525dd66ab087">
      <Url>http://dpszn.vmr.gov.ua/vk/_layouts/DocIdRedir.aspx?ID=FUA27UETQC2X-86-177048</Url>
      <Description>FUA27UETQC2X-86-177048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2.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3.xml><?xml version="1.0" encoding="utf-8"?>
<ds:datastoreItem xmlns:ds="http://schemas.openxmlformats.org/officeDocument/2006/customXml" ds:itemID="{A99ABF2B-EEAF-4E49-9E6A-C924309767FD}">
  <ds:schemaRefs>
    <ds:schemaRef ds:uri="http://purl.org/dc/dcmitype/"/>
    <ds:schemaRef ds:uri="http://schemas.microsoft.com/office/infopath/2007/PartnerControls"/>
    <ds:schemaRef ds:uri="c27bb2c1-a177-45d1-b251-525dd66ab087"/>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2054</Words>
  <Characters>11711</Characters>
  <Application>Microsoft Office Word</Application>
  <DocSecurity>0</DocSecurity>
  <Lines>97</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13</cp:revision>
  <cp:lastPrinted>2025-03-11T10:32:00Z</cp:lastPrinted>
  <dcterms:created xsi:type="dcterms:W3CDTF">2024-02-12T10:36:00Z</dcterms:created>
  <dcterms:modified xsi:type="dcterms:W3CDTF">2025-03-11T10:33:00Z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ed14efd6-ae83-4739-b9de-d453d2ecaf23</vt:lpwstr>
  </property>
</Properties>
</file>